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AF" w:rsidRDefault="006807AF" w:rsidP="00E363E8">
      <w:pPr>
        <w:pStyle w:val="Body"/>
        <w:spacing w:before="60" w:after="60"/>
        <w:sectPr w:rsidR="006807AF" w:rsidSect="00D2589D">
          <w:footerReference w:type="default" r:id="rId9"/>
          <w:type w:val="continuous"/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6807AF" w:rsidRDefault="006807AF" w:rsidP="006807AF">
      <w:pPr>
        <w:pStyle w:val="ApplicationFormHeading"/>
        <w:ind w:right="-1"/>
        <w:jc w:val="right"/>
        <w:rPr>
          <w:sz w:val="36"/>
        </w:rPr>
      </w:pPr>
      <w:r w:rsidRPr="006807AF">
        <w:rPr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4956AB86" wp14:editId="1CFF08F3">
            <wp:simplePos x="0" y="0"/>
            <wp:positionH relativeFrom="page">
              <wp:posOffset>179070</wp:posOffset>
            </wp:positionH>
            <wp:positionV relativeFrom="paragraph">
              <wp:posOffset>-314960</wp:posOffset>
            </wp:positionV>
            <wp:extent cx="2727960" cy="1214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7AF">
        <w:rPr>
          <w:sz w:val="36"/>
          <w:szCs w:val="36"/>
          <w:lang w:val="en-US"/>
        </w:rPr>
        <w:t>ANNEXURE</w:t>
      </w:r>
      <w:r>
        <w:rPr>
          <w:sz w:val="36"/>
        </w:rPr>
        <w:t xml:space="preserve"> A</w:t>
      </w:r>
    </w:p>
    <w:p w:rsidR="006807AF" w:rsidRPr="00517BB2" w:rsidRDefault="006807AF" w:rsidP="00517BB2">
      <w:pPr>
        <w:pStyle w:val="TitleofForm"/>
        <w:ind w:right="-1"/>
        <w:jc w:val="right"/>
        <w:rPr>
          <w:caps/>
          <w:sz w:val="36"/>
          <w:szCs w:val="36"/>
        </w:rPr>
      </w:pPr>
      <w:r w:rsidRPr="00517BB2">
        <w:rPr>
          <w:caps/>
          <w:sz w:val="36"/>
          <w:szCs w:val="36"/>
        </w:rPr>
        <w:t>CONFIDENTIALITY AGREEMENT</w:t>
      </w:r>
    </w:p>
    <w:p w:rsidR="00805B56" w:rsidRDefault="00805B56" w:rsidP="00F65D66">
      <w:pPr>
        <w:pStyle w:val="Body"/>
        <w:spacing w:before="0"/>
      </w:pPr>
    </w:p>
    <w:p w:rsidR="00805B56" w:rsidRDefault="00805B56" w:rsidP="00F65D66">
      <w:pPr>
        <w:pStyle w:val="Body"/>
        <w:spacing w:before="0"/>
      </w:pPr>
    </w:p>
    <w:p w:rsidR="00117C37" w:rsidRPr="009C3EAD" w:rsidRDefault="00117C37" w:rsidP="00117C37">
      <w:pPr>
        <w:pStyle w:val="Body"/>
        <w:jc w:val="center"/>
        <w:rPr>
          <w:rFonts w:hAnsi="Arial" w:cs="Arial"/>
          <w:b/>
          <w:sz w:val="22"/>
        </w:rPr>
      </w:pPr>
      <w:r w:rsidRPr="009C3EAD">
        <w:rPr>
          <w:rFonts w:hAnsi="Arial" w:cs="Arial"/>
          <w:b/>
          <w:i/>
          <w:sz w:val="22"/>
        </w:rPr>
        <w:t xml:space="preserve">Farm Debt Mediation Act 1994 </w:t>
      </w:r>
      <w:r w:rsidRPr="009C3EAD">
        <w:rPr>
          <w:rFonts w:hAnsi="Arial" w:cs="Arial"/>
          <w:b/>
          <w:sz w:val="22"/>
        </w:rPr>
        <w:t>(NSW)</w:t>
      </w:r>
      <w:r>
        <w:rPr>
          <w:rFonts w:hAnsi="Arial" w:cs="Arial"/>
          <w:b/>
          <w:sz w:val="22"/>
        </w:rPr>
        <w:t xml:space="preserve"> – Section 18F Agreement</w:t>
      </w:r>
    </w:p>
    <w:p w:rsidR="00117C37" w:rsidRDefault="00117C37" w:rsidP="006807AF">
      <w:pPr>
        <w:pStyle w:val="Body"/>
        <w:spacing w:before="0"/>
      </w:pPr>
    </w:p>
    <w:p w:rsidR="006807AF" w:rsidRPr="006807AF" w:rsidRDefault="006807AF" w:rsidP="006807AF">
      <w:pPr>
        <w:pStyle w:val="Body"/>
        <w:spacing w:before="0"/>
      </w:pPr>
      <w:r w:rsidRPr="006807AF">
        <w:t>Persons who are not parties to a mediation session may be present at or participate in a mediation session in an advisory or representative capacity if permitted by the Farm Debt Mediation Act</w:t>
      </w:r>
      <w:r w:rsidR="00117C37">
        <w:t xml:space="preserve"> (FDM Act)</w:t>
      </w:r>
      <w:r w:rsidRPr="006807AF">
        <w:t xml:space="preserve"> or authorised by the mediator</w:t>
      </w:r>
      <w:r w:rsidR="009463BA">
        <w:t xml:space="preserve"> and </w:t>
      </w:r>
      <w:r w:rsidRPr="006807AF">
        <w:t>the party they are advising or representing.</w:t>
      </w:r>
    </w:p>
    <w:p w:rsidR="006807AF" w:rsidRPr="006807AF" w:rsidRDefault="006807AF" w:rsidP="006807AF">
      <w:pPr>
        <w:pStyle w:val="Body"/>
        <w:spacing w:before="0"/>
      </w:pPr>
      <w:r w:rsidRPr="006807AF">
        <w:t>Lawyers acting for a party are bound by professional confidentiality obligations but are encouraged to sign this agreement as a record for the parties.</w:t>
      </w:r>
    </w:p>
    <w:p w:rsidR="00720D26" w:rsidRDefault="00720D26" w:rsidP="00F65D66">
      <w:pPr>
        <w:pStyle w:val="Body"/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370"/>
      </w:tblGrid>
      <w:tr w:rsidR="00A303A9" w:rsidTr="00A303A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303A9" w:rsidRPr="00CF5ADE" w:rsidRDefault="00A303A9" w:rsidP="00CF5ADE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370" w:type="dxa"/>
            <w:tcBorders>
              <w:top w:val="nil"/>
              <w:left w:val="nil"/>
              <w:bottom w:val="single" w:sz="4" w:space="0" w:color="auto"/>
            </w:tcBorders>
          </w:tcPr>
          <w:p w:rsidR="00A303A9" w:rsidRPr="00A303A9" w:rsidRDefault="00A303A9" w:rsidP="00A303A9">
            <w:pPr>
              <w:overflowPunct w:val="0"/>
              <w:autoSpaceDE w:val="0"/>
              <w:autoSpaceDN w:val="0"/>
              <w:adjustRightInd w:val="0"/>
              <w:spacing w:before="60" w:after="60"/>
              <w:ind w:left="1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807AF" w:rsidTr="006807AF">
        <w:tc>
          <w:tcPr>
            <w:tcW w:w="10762" w:type="dxa"/>
            <w:gridSpan w:val="2"/>
            <w:tcBorders>
              <w:top w:val="single" w:sz="4" w:space="0" w:color="auto"/>
              <w:bottom w:val="nil"/>
            </w:tcBorders>
          </w:tcPr>
          <w:p w:rsidR="006807AF" w:rsidRPr="00CF5ADE" w:rsidRDefault="006807AF" w:rsidP="00A303A9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28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 xml:space="preserve">(name </w:t>
            </w:r>
            <w:r w:rsidR="00CF5ADE"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 xml:space="preserve">person </w:t>
            </w: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present at the mediation)</w:t>
            </w:r>
          </w:p>
        </w:tc>
      </w:tr>
      <w:tr w:rsidR="00A303A9" w:rsidTr="00A303A9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303A9" w:rsidRPr="00CF5ADE" w:rsidRDefault="00A303A9" w:rsidP="00A303A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370" w:type="dxa"/>
            <w:tcBorders>
              <w:top w:val="nil"/>
              <w:left w:val="nil"/>
              <w:bottom w:val="single" w:sz="4" w:space="0" w:color="auto"/>
            </w:tcBorders>
          </w:tcPr>
          <w:p w:rsidR="00A303A9" w:rsidRPr="00A303A9" w:rsidRDefault="00A303A9" w:rsidP="00A303A9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807AF" w:rsidTr="00517BB2">
        <w:tc>
          <w:tcPr>
            <w:tcW w:w="10762" w:type="dxa"/>
            <w:gridSpan w:val="2"/>
            <w:tcBorders>
              <w:top w:val="single" w:sz="4" w:space="0" w:color="auto"/>
              <w:bottom w:val="nil"/>
            </w:tcBorders>
          </w:tcPr>
          <w:p w:rsidR="006807AF" w:rsidRPr="00CF5ADE" w:rsidRDefault="006807AF" w:rsidP="00A303A9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28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(name of person – please write clearly)</w:t>
            </w:r>
          </w:p>
        </w:tc>
      </w:tr>
      <w:tr w:rsidR="00A303A9" w:rsidTr="00A303A9">
        <w:trPr>
          <w:trHeight w:val="343"/>
        </w:trPr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303A9" w:rsidRPr="00A303A9" w:rsidRDefault="00A303A9" w:rsidP="00A303A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370" w:type="dxa"/>
            <w:tcBorders>
              <w:top w:val="nil"/>
              <w:left w:val="nil"/>
              <w:bottom w:val="single" w:sz="4" w:space="0" w:color="auto"/>
            </w:tcBorders>
          </w:tcPr>
          <w:p w:rsidR="00A303A9" w:rsidRPr="00A303A9" w:rsidRDefault="00A303A9" w:rsidP="00A303A9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807AF" w:rsidTr="00517BB2">
        <w:tc>
          <w:tcPr>
            <w:tcW w:w="10762" w:type="dxa"/>
            <w:gridSpan w:val="2"/>
            <w:tcBorders>
              <w:top w:val="single" w:sz="4" w:space="0" w:color="auto"/>
              <w:bottom w:val="nil"/>
            </w:tcBorders>
          </w:tcPr>
          <w:p w:rsidR="006807AF" w:rsidRPr="00CF5ADE" w:rsidRDefault="006807AF" w:rsidP="00A303A9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28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(name of person – please write clearly)</w:t>
            </w:r>
          </w:p>
        </w:tc>
      </w:tr>
      <w:tr w:rsidR="00A303A9" w:rsidTr="00A303A9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303A9" w:rsidRPr="00CF5ADE" w:rsidRDefault="00A303A9" w:rsidP="00A303A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370" w:type="dxa"/>
            <w:tcBorders>
              <w:top w:val="nil"/>
              <w:left w:val="nil"/>
              <w:bottom w:val="single" w:sz="4" w:space="0" w:color="auto"/>
            </w:tcBorders>
          </w:tcPr>
          <w:p w:rsidR="00A303A9" w:rsidRPr="00A303A9" w:rsidRDefault="00A303A9" w:rsidP="00A303A9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517BB2" w:rsidTr="00517BB2">
        <w:tc>
          <w:tcPr>
            <w:tcW w:w="10762" w:type="dxa"/>
            <w:gridSpan w:val="2"/>
            <w:tcBorders>
              <w:top w:val="single" w:sz="4" w:space="0" w:color="auto"/>
              <w:bottom w:val="nil"/>
            </w:tcBorders>
          </w:tcPr>
          <w:p w:rsidR="00517BB2" w:rsidRPr="00CF5ADE" w:rsidRDefault="00517BB2" w:rsidP="00A303A9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28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(name of person – please write clearly)</w:t>
            </w:r>
          </w:p>
        </w:tc>
      </w:tr>
      <w:tr w:rsidR="00A303A9" w:rsidTr="00A303A9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303A9" w:rsidRPr="00CF5ADE" w:rsidRDefault="00A303A9" w:rsidP="00A303A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370" w:type="dxa"/>
            <w:tcBorders>
              <w:top w:val="nil"/>
              <w:left w:val="nil"/>
              <w:bottom w:val="single" w:sz="4" w:space="0" w:color="auto"/>
            </w:tcBorders>
          </w:tcPr>
          <w:p w:rsidR="00A303A9" w:rsidRPr="00A303A9" w:rsidRDefault="00A303A9" w:rsidP="00A303A9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517BB2" w:rsidTr="00517BB2">
        <w:tc>
          <w:tcPr>
            <w:tcW w:w="10762" w:type="dxa"/>
            <w:gridSpan w:val="2"/>
            <w:tcBorders>
              <w:top w:val="single" w:sz="4" w:space="0" w:color="auto"/>
              <w:bottom w:val="nil"/>
            </w:tcBorders>
          </w:tcPr>
          <w:p w:rsidR="00517BB2" w:rsidRPr="00CF5ADE" w:rsidRDefault="00517BB2" w:rsidP="00A303A9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28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5ADE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(name of person – please write clearly)</w:t>
            </w:r>
          </w:p>
        </w:tc>
      </w:tr>
    </w:tbl>
    <w:p w:rsidR="006807AF" w:rsidRDefault="006807AF" w:rsidP="00F65D66">
      <w:pPr>
        <w:pStyle w:val="Body"/>
        <w:spacing w:before="0"/>
      </w:pPr>
    </w:p>
    <w:p w:rsidR="00517BB2" w:rsidRDefault="00517BB2" w:rsidP="00F65D66">
      <w:pPr>
        <w:pStyle w:val="Body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17BB2" w:rsidRPr="00517BB2" w:rsidTr="00517BB2">
        <w:tc>
          <w:tcPr>
            <w:tcW w:w="10762" w:type="dxa"/>
          </w:tcPr>
          <w:p w:rsidR="00517BB2" w:rsidRP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517BB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I UNDERTAKE</w:t>
            </w:r>
            <w:r w:rsidRPr="00517BB2">
              <w:rPr>
                <w:rFonts w:eastAsia="Times New Roman" w:cs="Arial"/>
                <w:color w:val="000000"/>
                <w:szCs w:val="24"/>
                <w:lang w:val="en-GB"/>
              </w:rPr>
              <w:t xml:space="preserve"> to the parties to the mediation that:</w:t>
            </w:r>
          </w:p>
          <w:p w:rsidR="00517BB2" w:rsidRPr="00517BB2" w:rsidRDefault="00517BB2" w:rsidP="00517BB2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517BB2">
              <w:rPr>
                <w:rFonts w:eastAsia="Times New Roman" w:cs="Arial"/>
                <w:color w:val="000000"/>
                <w:szCs w:val="24"/>
                <w:lang w:val="en-GB"/>
              </w:rPr>
              <w:t>I will not disclose to anyone any information received by me during the mediation, unless required by law or a court to make such a disclosure.</w:t>
            </w:r>
          </w:p>
          <w:p w:rsidR="00517BB2" w:rsidRPr="00CF5ADE" w:rsidRDefault="00517BB2" w:rsidP="00517BB2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517BB2">
              <w:rPr>
                <w:rFonts w:eastAsia="Times New Roman" w:cs="Arial"/>
                <w:color w:val="000000"/>
                <w:szCs w:val="24"/>
                <w:lang w:val="en-GB"/>
              </w:rPr>
              <w:t>I will not disclose to anyone involved in the mediation any information received by me during the mediation from a party to the mediation unless expressly authorised by the disclosing party to do so.</w:t>
            </w: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  <w:p w:rsidR="00517BB2" w:rsidRPr="00CF5ADE" w:rsidRDefault="00517BB2" w:rsidP="00CF5ADE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CF5ADE">
              <w:rPr>
                <w:color w:val="000000"/>
                <w:szCs w:val="18"/>
              </w:rPr>
              <w:t>Signature</w:t>
            </w:r>
            <w:r>
              <w:t>:</w:t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>
              <w:tab/>
            </w:r>
            <w:r w:rsidRPr="006B40C2">
              <w:t>Date:____ / _____ / ________</w:t>
            </w: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  <w:p w:rsidR="00517BB2" w:rsidRPr="00CF5ADE" w:rsidRDefault="00517BB2" w:rsidP="00CF5ADE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CF5ADE">
              <w:rPr>
                <w:color w:val="000000"/>
                <w:szCs w:val="18"/>
              </w:rPr>
              <w:t>Signature</w:t>
            </w:r>
            <w:r>
              <w:t>:</w:t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>
              <w:tab/>
            </w:r>
            <w:r w:rsidRPr="006B40C2">
              <w:t>Date:____ / _____ / ________</w:t>
            </w: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  <w:p w:rsidR="00517BB2" w:rsidRDefault="00517BB2" w:rsidP="00CF5ADE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CF5ADE">
              <w:rPr>
                <w:color w:val="000000"/>
                <w:szCs w:val="18"/>
              </w:rPr>
              <w:t>Signature</w:t>
            </w:r>
            <w:r>
              <w:t>:</w:t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>
              <w:tab/>
            </w:r>
            <w:r w:rsidRPr="006B40C2">
              <w:t>Date:____ / _____ / ________</w:t>
            </w: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</w:p>
          <w:p w:rsidR="00517BB2" w:rsidRPr="00CF5ADE" w:rsidRDefault="00517BB2" w:rsidP="00CF5ADE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CF5ADE">
              <w:rPr>
                <w:color w:val="000000"/>
                <w:szCs w:val="18"/>
              </w:rPr>
              <w:t>Signature</w:t>
            </w:r>
            <w:r>
              <w:t>:</w:t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>
              <w:tab/>
            </w:r>
            <w:r w:rsidRPr="006B40C2">
              <w:t>Date:____ / _____ / ________</w:t>
            </w: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b/>
              </w:rPr>
            </w:pPr>
          </w:p>
          <w:p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b/>
              </w:rPr>
            </w:pPr>
          </w:p>
          <w:p w:rsidR="00517BB2" w:rsidRPr="00CF5ADE" w:rsidRDefault="00517BB2" w:rsidP="00CF5ADE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CF5ADE">
              <w:rPr>
                <w:color w:val="000000"/>
                <w:szCs w:val="18"/>
              </w:rPr>
              <w:t>Signature</w:t>
            </w:r>
            <w:r>
              <w:t>:</w:t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 w:rsidRPr="00CF5ADE">
              <w:rPr>
                <w:u w:val="single"/>
              </w:rPr>
              <w:tab/>
            </w:r>
            <w:r>
              <w:tab/>
            </w:r>
            <w:r w:rsidRPr="006B40C2">
              <w:t>Date:____ / _____ / ________</w:t>
            </w:r>
          </w:p>
          <w:p w:rsidR="00517BB2" w:rsidRP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</w:tr>
    </w:tbl>
    <w:p w:rsidR="006807AF" w:rsidRPr="00517BB2" w:rsidRDefault="006807AF" w:rsidP="00517BB2">
      <w:pPr>
        <w:overflowPunct w:val="0"/>
        <w:autoSpaceDE w:val="0"/>
        <w:autoSpaceDN w:val="0"/>
        <w:adjustRightInd w:val="0"/>
        <w:spacing w:before="60" w:after="60" w:line="240" w:lineRule="auto"/>
        <w:ind w:left="34"/>
        <w:rPr>
          <w:rFonts w:eastAsia="Times New Roman" w:cs="Arial"/>
          <w:color w:val="000000"/>
          <w:szCs w:val="24"/>
          <w:lang w:val="en-GB"/>
        </w:rPr>
      </w:pPr>
    </w:p>
    <w:p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sectPr w:rsidR="000C5596" w:rsidSect="00747423">
      <w:footerReference w:type="default" r:id="rId11"/>
      <w:type w:val="continuous"/>
      <w:pgSz w:w="11906" w:h="16838" w:code="9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F1" w:rsidRDefault="008136F1" w:rsidP="00F66119">
      <w:pPr>
        <w:spacing w:after="0" w:line="240" w:lineRule="auto"/>
      </w:pPr>
      <w:r>
        <w:separator/>
      </w:r>
    </w:p>
  </w:endnote>
  <w:endnote w:type="continuationSeparator" w:id="0">
    <w:p w:rsidR="008136F1" w:rsidRDefault="008136F1" w:rsidP="00F6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13" w:rsidRDefault="00443113" w:rsidP="00157644">
    <w:pPr>
      <w:pStyle w:val="Footer"/>
      <w:tabs>
        <w:tab w:val="clear" w:pos="9026"/>
        <w:tab w:val="right" w:pos="9356"/>
      </w:tabs>
    </w:pPr>
    <w:r>
      <w:t>Intake Agreement for Farm Debt Mediation</w:t>
    </w:r>
    <w:r>
      <w:tab/>
    </w:r>
    <w:r>
      <w:tab/>
    </w:r>
    <w:r>
      <w:tab/>
      <w:t>Page 6 of 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13" w:rsidRDefault="00443113" w:rsidP="00157644">
    <w:pPr>
      <w:pStyle w:val="Footer"/>
      <w:tabs>
        <w:tab w:val="clear" w:pos="9026"/>
        <w:tab w:val="right" w:pos="9356"/>
      </w:tabs>
    </w:pPr>
    <w:r>
      <w:t>Intake Agreement for Farm Debt Mediation</w:t>
    </w:r>
    <w:r>
      <w:tab/>
    </w:r>
    <w:r>
      <w:tab/>
    </w:r>
    <w:r>
      <w:tab/>
      <w:t>Page 10 of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F1" w:rsidRDefault="008136F1" w:rsidP="00F66119">
      <w:pPr>
        <w:spacing w:after="0" w:line="240" w:lineRule="auto"/>
      </w:pPr>
      <w:r>
        <w:separator/>
      </w:r>
    </w:p>
  </w:footnote>
  <w:footnote w:type="continuationSeparator" w:id="0">
    <w:p w:rsidR="008136F1" w:rsidRDefault="008136F1" w:rsidP="00F6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C264B8"/>
    <w:lvl w:ilvl="0">
      <w:numFmt w:val="decimal"/>
      <w:pStyle w:val="1SUBSSINGL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31EDD"/>
    <w:multiLevelType w:val="hybridMultilevel"/>
    <w:tmpl w:val="49025666"/>
    <w:lvl w:ilvl="0" w:tplc="A1ACD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E7D6B"/>
    <w:multiLevelType w:val="hybridMultilevel"/>
    <w:tmpl w:val="76E83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D457D"/>
    <w:multiLevelType w:val="hybridMultilevel"/>
    <w:tmpl w:val="A31C0FEA"/>
    <w:lvl w:ilvl="0" w:tplc="BF18B5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ED765A2"/>
    <w:multiLevelType w:val="hybridMultilevel"/>
    <w:tmpl w:val="6554D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034D9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86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85755A3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20FAC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82550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B43207"/>
    <w:multiLevelType w:val="hybridMultilevel"/>
    <w:tmpl w:val="DCC8A06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A072E2F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766A6"/>
    <w:multiLevelType w:val="hybridMultilevel"/>
    <w:tmpl w:val="A31C0FEA"/>
    <w:lvl w:ilvl="0" w:tplc="BF18B5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6DB528E"/>
    <w:multiLevelType w:val="hybridMultilevel"/>
    <w:tmpl w:val="A2BC83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9E4BE6"/>
    <w:multiLevelType w:val="hybridMultilevel"/>
    <w:tmpl w:val="ED70A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A67598"/>
    <w:multiLevelType w:val="hybridMultilevel"/>
    <w:tmpl w:val="9BAED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72ED8"/>
    <w:multiLevelType w:val="hybridMultilevel"/>
    <w:tmpl w:val="8840A4A4"/>
    <w:lvl w:ilvl="0" w:tplc="CD96A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6A5E3D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517686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B11C62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abstractNum w:abstractNumId="19">
    <w:nsid w:val="691758E1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abstractNum w:abstractNumId="20">
    <w:nsid w:val="6ED7026D"/>
    <w:multiLevelType w:val="hybridMultilevel"/>
    <w:tmpl w:val="DFDC86DA"/>
    <w:lvl w:ilvl="0" w:tplc="7DDCF65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759E7DC2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7468"/>
        </w:tabs>
        <w:ind w:left="7468" w:hanging="806"/>
      </w:pPr>
      <w:rPr>
        <w:rFonts w:hint="default"/>
        <w:color w:val="000000"/>
      </w:rPr>
    </w:lvl>
  </w:abstractNum>
  <w:abstractNum w:abstractNumId="22">
    <w:nsid w:val="75FE73C4"/>
    <w:multiLevelType w:val="hybridMultilevel"/>
    <w:tmpl w:val="EB248C6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5575B8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E3317A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1"/>
  </w:num>
  <w:num w:numId="5">
    <w:abstractNumId w:val="19"/>
  </w:num>
  <w:num w:numId="6">
    <w:abstractNumId w:val="1"/>
  </w:num>
  <w:num w:numId="7">
    <w:abstractNumId w:val="15"/>
  </w:num>
  <w:num w:numId="8">
    <w:abstractNumId w:val="24"/>
  </w:num>
  <w:num w:numId="9">
    <w:abstractNumId w:val="18"/>
  </w:num>
  <w:num w:numId="10">
    <w:abstractNumId w:val="22"/>
  </w:num>
  <w:num w:numId="11">
    <w:abstractNumId w:val="7"/>
  </w:num>
  <w:num w:numId="12">
    <w:abstractNumId w:val="23"/>
  </w:num>
  <w:num w:numId="13">
    <w:abstractNumId w:val="16"/>
  </w:num>
  <w:num w:numId="14">
    <w:abstractNumId w:val="17"/>
  </w:num>
  <w:num w:numId="15">
    <w:abstractNumId w:val="8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11"/>
  </w:num>
  <w:num w:numId="22">
    <w:abstractNumId w:val="12"/>
  </w:num>
  <w:num w:numId="23">
    <w:abstractNumId w:val="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1C"/>
    <w:rsid w:val="00023BAF"/>
    <w:rsid w:val="00030DAF"/>
    <w:rsid w:val="00033C37"/>
    <w:rsid w:val="00094ADE"/>
    <w:rsid w:val="000975DF"/>
    <w:rsid w:val="000A388C"/>
    <w:rsid w:val="000C5596"/>
    <w:rsid w:val="000C760A"/>
    <w:rsid w:val="000D2F9C"/>
    <w:rsid w:val="00117C37"/>
    <w:rsid w:val="00120F1F"/>
    <w:rsid w:val="00144609"/>
    <w:rsid w:val="00145568"/>
    <w:rsid w:val="00157644"/>
    <w:rsid w:val="001F274A"/>
    <w:rsid w:val="002003B3"/>
    <w:rsid w:val="00285296"/>
    <w:rsid w:val="002A214A"/>
    <w:rsid w:val="002B0039"/>
    <w:rsid w:val="002C4934"/>
    <w:rsid w:val="002E77D7"/>
    <w:rsid w:val="0030339C"/>
    <w:rsid w:val="0033022E"/>
    <w:rsid w:val="003356B7"/>
    <w:rsid w:val="00356661"/>
    <w:rsid w:val="003A4AE7"/>
    <w:rsid w:val="003D0489"/>
    <w:rsid w:val="003D7427"/>
    <w:rsid w:val="003F07C4"/>
    <w:rsid w:val="0040303E"/>
    <w:rsid w:val="004124B3"/>
    <w:rsid w:val="00443113"/>
    <w:rsid w:val="00461BD3"/>
    <w:rsid w:val="00473F6F"/>
    <w:rsid w:val="00497549"/>
    <w:rsid w:val="004B1A7C"/>
    <w:rsid w:val="004D0174"/>
    <w:rsid w:val="004D0DD0"/>
    <w:rsid w:val="004D1F39"/>
    <w:rsid w:val="0051027E"/>
    <w:rsid w:val="0051552B"/>
    <w:rsid w:val="00517BB2"/>
    <w:rsid w:val="00543FBD"/>
    <w:rsid w:val="00570124"/>
    <w:rsid w:val="0057363E"/>
    <w:rsid w:val="00586EDD"/>
    <w:rsid w:val="005F4362"/>
    <w:rsid w:val="00610E81"/>
    <w:rsid w:val="00633865"/>
    <w:rsid w:val="00637BEC"/>
    <w:rsid w:val="00676353"/>
    <w:rsid w:val="006807AF"/>
    <w:rsid w:val="006953DB"/>
    <w:rsid w:val="00696819"/>
    <w:rsid w:val="006A4419"/>
    <w:rsid w:val="006A7122"/>
    <w:rsid w:val="006B1C32"/>
    <w:rsid w:val="006D5529"/>
    <w:rsid w:val="006E6AE6"/>
    <w:rsid w:val="006F59A8"/>
    <w:rsid w:val="00720D26"/>
    <w:rsid w:val="00726DE4"/>
    <w:rsid w:val="007429FF"/>
    <w:rsid w:val="00747423"/>
    <w:rsid w:val="007C07DB"/>
    <w:rsid w:val="007F20A6"/>
    <w:rsid w:val="00805B56"/>
    <w:rsid w:val="008136F1"/>
    <w:rsid w:val="00843C25"/>
    <w:rsid w:val="008C346C"/>
    <w:rsid w:val="008C461C"/>
    <w:rsid w:val="008F5BBF"/>
    <w:rsid w:val="00900625"/>
    <w:rsid w:val="00920DB3"/>
    <w:rsid w:val="009463BA"/>
    <w:rsid w:val="009520DE"/>
    <w:rsid w:val="0096282B"/>
    <w:rsid w:val="00972B68"/>
    <w:rsid w:val="00985A7D"/>
    <w:rsid w:val="009B5BCF"/>
    <w:rsid w:val="009C17B8"/>
    <w:rsid w:val="009C5A3F"/>
    <w:rsid w:val="00A270CF"/>
    <w:rsid w:val="00A303A9"/>
    <w:rsid w:val="00A533F4"/>
    <w:rsid w:val="00A97E3A"/>
    <w:rsid w:val="00AA6A34"/>
    <w:rsid w:val="00AC33D9"/>
    <w:rsid w:val="00AD2AA6"/>
    <w:rsid w:val="00B04EDC"/>
    <w:rsid w:val="00B0780C"/>
    <w:rsid w:val="00B13A78"/>
    <w:rsid w:val="00B32C20"/>
    <w:rsid w:val="00B35119"/>
    <w:rsid w:val="00B429DD"/>
    <w:rsid w:val="00B44083"/>
    <w:rsid w:val="00B93FAE"/>
    <w:rsid w:val="00BB2DEB"/>
    <w:rsid w:val="00BC4A89"/>
    <w:rsid w:val="00C20416"/>
    <w:rsid w:val="00C20B17"/>
    <w:rsid w:val="00C248BD"/>
    <w:rsid w:val="00C4741A"/>
    <w:rsid w:val="00C87F50"/>
    <w:rsid w:val="00CD6A40"/>
    <w:rsid w:val="00CF5ADE"/>
    <w:rsid w:val="00CF61A2"/>
    <w:rsid w:val="00D14986"/>
    <w:rsid w:val="00D17F00"/>
    <w:rsid w:val="00D2589D"/>
    <w:rsid w:val="00D31C0F"/>
    <w:rsid w:val="00D55147"/>
    <w:rsid w:val="00D55ADE"/>
    <w:rsid w:val="00D66007"/>
    <w:rsid w:val="00D84B17"/>
    <w:rsid w:val="00DA5750"/>
    <w:rsid w:val="00DB5D57"/>
    <w:rsid w:val="00DB6605"/>
    <w:rsid w:val="00DB6BF9"/>
    <w:rsid w:val="00DC439A"/>
    <w:rsid w:val="00DC45E9"/>
    <w:rsid w:val="00DE0865"/>
    <w:rsid w:val="00E303C0"/>
    <w:rsid w:val="00E363E8"/>
    <w:rsid w:val="00E75B31"/>
    <w:rsid w:val="00E920A4"/>
    <w:rsid w:val="00E92536"/>
    <w:rsid w:val="00EC7EE0"/>
    <w:rsid w:val="00F2653A"/>
    <w:rsid w:val="00F42F59"/>
    <w:rsid w:val="00F60399"/>
    <w:rsid w:val="00F65D66"/>
    <w:rsid w:val="00F66119"/>
    <w:rsid w:val="00F72273"/>
    <w:rsid w:val="00F97AD6"/>
    <w:rsid w:val="00FA3FE0"/>
    <w:rsid w:val="00FB43A9"/>
    <w:rsid w:val="00FD6ED3"/>
    <w:rsid w:val="00FE5DD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C0F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BCF"/>
    <w:rPr>
      <w:rFonts w:ascii="Arial" w:hAnsi="Arial"/>
      <w:vanish/>
      <w:color w:val="808080" w:themeColor="background1" w:themeShade="80"/>
    </w:rPr>
  </w:style>
  <w:style w:type="paragraph" w:customStyle="1" w:styleId="ApplicationFormHeading">
    <w:name w:val="Application Form Heading"/>
    <w:basedOn w:val="Normal"/>
    <w:qFormat/>
    <w:rsid w:val="0033022E"/>
    <w:pPr>
      <w:widowControl w:val="0"/>
      <w:spacing w:before="43" w:after="0" w:line="240" w:lineRule="auto"/>
      <w:ind w:left="5436" w:right="192"/>
    </w:pPr>
    <w:rPr>
      <w:rFonts w:eastAsia="Calibri" w:hAnsi="Calibri" w:cs="Times New Roman"/>
      <w:noProof/>
      <w:sz w:val="44"/>
      <w:lang w:eastAsia="en-AU"/>
    </w:rPr>
  </w:style>
  <w:style w:type="paragraph" w:customStyle="1" w:styleId="TitleofForm">
    <w:name w:val="Title of Form"/>
    <w:basedOn w:val="Normal"/>
    <w:qFormat/>
    <w:rsid w:val="0033022E"/>
    <w:pPr>
      <w:widowControl w:val="0"/>
      <w:spacing w:before="188" w:after="0" w:line="240" w:lineRule="auto"/>
      <w:ind w:left="4395" w:right="-17"/>
      <w:jc w:val="center"/>
    </w:pPr>
    <w:rPr>
      <w:rFonts w:eastAsia="Calibri" w:hAnsi="Calibri" w:cs="Times New Roman"/>
      <w:b/>
      <w:sz w:val="44"/>
      <w:u w:val="single"/>
      <w:lang w:val="en-US"/>
    </w:rPr>
  </w:style>
  <w:style w:type="paragraph" w:customStyle="1" w:styleId="SectionHeading">
    <w:name w:val="Section Heading"/>
    <w:basedOn w:val="Normal"/>
    <w:qFormat/>
    <w:rsid w:val="00D31C0F"/>
    <w:pPr>
      <w:widowControl w:val="0"/>
      <w:spacing w:before="188" w:line="240" w:lineRule="auto"/>
      <w:ind w:left="142" w:right="-17"/>
    </w:pPr>
    <w:rPr>
      <w:rFonts w:ascii="Arial Bold" w:eastAsia="Calibri" w:hAnsi="Arial Bold" w:cs="Times New Roman"/>
      <w:b/>
      <w:caps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31C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qFormat/>
    <w:rsid w:val="00AD2AA6"/>
    <w:pPr>
      <w:widowControl w:val="0"/>
      <w:spacing w:before="240" w:after="0" w:line="240" w:lineRule="auto"/>
      <w:ind w:right="-17"/>
    </w:pPr>
    <w:rPr>
      <w:rFonts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1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1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0625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023BAF"/>
    <w:pPr>
      <w:spacing w:after="60" w:line="240" w:lineRule="auto"/>
      <w:jc w:val="center"/>
    </w:pPr>
    <w:rPr>
      <w:rFonts w:eastAsia="Times New Roman" w:cs="Times New Roman"/>
      <w:sz w:val="24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023BAF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Title">
    <w:name w:val="Title"/>
    <w:basedOn w:val="Normal"/>
    <w:link w:val="TitleChar"/>
    <w:qFormat/>
    <w:rsid w:val="00AD2A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D2A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1"/>
    <w:qFormat/>
    <w:rsid w:val="005F4362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rsid w:val="00356661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35666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rsid w:val="00356661"/>
    <w:rPr>
      <w:vertAlign w:val="superscript"/>
    </w:rPr>
  </w:style>
  <w:style w:type="paragraph" w:customStyle="1" w:styleId="headingmediationagreement">
    <w:name w:val="heading mediation agreement"/>
    <w:basedOn w:val="Heading3"/>
    <w:link w:val="headingmediationagreementChar"/>
    <w:qFormat/>
    <w:rsid w:val="0040303E"/>
    <w:pPr>
      <w:keepLines w:val="0"/>
      <w:tabs>
        <w:tab w:val="left" w:pos="9060"/>
      </w:tabs>
      <w:overflowPunct w:val="0"/>
      <w:autoSpaceDE w:val="0"/>
      <w:autoSpaceDN w:val="0"/>
      <w:adjustRightInd w:val="0"/>
      <w:spacing w:before="240" w:after="240" w:line="240" w:lineRule="auto"/>
      <w:ind w:left="561" w:hanging="561"/>
      <w:jc w:val="both"/>
    </w:pPr>
    <w:rPr>
      <w:rFonts w:ascii="Times New Roman" w:eastAsia="Times New Roman" w:hAnsi="Times New Roman" w:cs="Times New Roman"/>
      <w:b/>
      <w:color w:val="000000"/>
      <w:lang w:eastAsia="en-AU"/>
    </w:rPr>
  </w:style>
  <w:style w:type="character" w:customStyle="1" w:styleId="headingmediationagreementChar">
    <w:name w:val="heading mediation agreement Char"/>
    <w:basedOn w:val="Heading3Char"/>
    <w:link w:val="headingmediationagreement"/>
    <w:rsid w:val="0040303E"/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SUBSSINGLE">
    <w:name w:val="1.  SUBS SINGLE"/>
    <w:link w:val="1SUBSSINGLEChar1"/>
    <w:rsid w:val="00720D26"/>
    <w:pPr>
      <w:numPr>
        <w:numId w:val="19"/>
      </w:numPr>
      <w:tabs>
        <w:tab w:val="num" w:pos="709"/>
      </w:tabs>
      <w:spacing w:after="240" w:line="240" w:lineRule="auto"/>
      <w:ind w:left="709" w:right="400" w:hanging="567"/>
      <w:jc w:val="both"/>
    </w:pPr>
    <w:rPr>
      <w:rFonts w:ascii="Calibri" w:eastAsia="ヒラギノ角ゴ Pro W3" w:hAnsi="Calibri" w:cs="Times New Roman"/>
      <w:color w:val="000000"/>
      <w:lang w:val="en-US"/>
    </w:rPr>
  </w:style>
  <w:style w:type="character" w:customStyle="1" w:styleId="1SUBSSINGLEChar1">
    <w:name w:val="1.  SUBS SINGLE Char1"/>
    <w:link w:val="1SUBSSINGLE"/>
    <w:rsid w:val="00720D26"/>
    <w:rPr>
      <w:rFonts w:ascii="Calibri" w:eastAsia="ヒラギノ角ゴ Pro W3" w:hAnsi="Calibri" w:cs="Times New 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C0F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BCF"/>
    <w:rPr>
      <w:rFonts w:ascii="Arial" w:hAnsi="Arial"/>
      <w:vanish/>
      <w:color w:val="808080" w:themeColor="background1" w:themeShade="80"/>
    </w:rPr>
  </w:style>
  <w:style w:type="paragraph" w:customStyle="1" w:styleId="ApplicationFormHeading">
    <w:name w:val="Application Form Heading"/>
    <w:basedOn w:val="Normal"/>
    <w:qFormat/>
    <w:rsid w:val="0033022E"/>
    <w:pPr>
      <w:widowControl w:val="0"/>
      <w:spacing w:before="43" w:after="0" w:line="240" w:lineRule="auto"/>
      <w:ind w:left="5436" w:right="192"/>
    </w:pPr>
    <w:rPr>
      <w:rFonts w:eastAsia="Calibri" w:hAnsi="Calibri" w:cs="Times New Roman"/>
      <w:noProof/>
      <w:sz w:val="44"/>
      <w:lang w:eastAsia="en-AU"/>
    </w:rPr>
  </w:style>
  <w:style w:type="paragraph" w:customStyle="1" w:styleId="TitleofForm">
    <w:name w:val="Title of Form"/>
    <w:basedOn w:val="Normal"/>
    <w:qFormat/>
    <w:rsid w:val="0033022E"/>
    <w:pPr>
      <w:widowControl w:val="0"/>
      <w:spacing w:before="188" w:after="0" w:line="240" w:lineRule="auto"/>
      <w:ind w:left="4395" w:right="-17"/>
      <w:jc w:val="center"/>
    </w:pPr>
    <w:rPr>
      <w:rFonts w:eastAsia="Calibri" w:hAnsi="Calibri" w:cs="Times New Roman"/>
      <w:b/>
      <w:sz w:val="44"/>
      <w:u w:val="single"/>
      <w:lang w:val="en-US"/>
    </w:rPr>
  </w:style>
  <w:style w:type="paragraph" w:customStyle="1" w:styleId="SectionHeading">
    <w:name w:val="Section Heading"/>
    <w:basedOn w:val="Normal"/>
    <w:qFormat/>
    <w:rsid w:val="00D31C0F"/>
    <w:pPr>
      <w:widowControl w:val="0"/>
      <w:spacing w:before="188" w:line="240" w:lineRule="auto"/>
      <w:ind w:left="142" w:right="-17"/>
    </w:pPr>
    <w:rPr>
      <w:rFonts w:ascii="Arial Bold" w:eastAsia="Calibri" w:hAnsi="Arial Bold" w:cs="Times New Roman"/>
      <w:b/>
      <w:caps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31C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qFormat/>
    <w:rsid w:val="00AD2AA6"/>
    <w:pPr>
      <w:widowControl w:val="0"/>
      <w:spacing w:before="240" w:after="0" w:line="240" w:lineRule="auto"/>
      <w:ind w:right="-17"/>
    </w:pPr>
    <w:rPr>
      <w:rFonts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1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1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0625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023BAF"/>
    <w:pPr>
      <w:spacing w:after="60" w:line="240" w:lineRule="auto"/>
      <w:jc w:val="center"/>
    </w:pPr>
    <w:rPr>
      <w:rFonts w:eastAsia="Times New Roman" w:cs="Times New Roman"/>
      <w:sz w:val="24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023BAF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Title">
    <w:name w:val="Title"/>
    <w:basedOn w:val="Normal"/>
    <w:link w:val="TitleChar"/>
    <w:qFormat/>
    <w:rsid w:val="00AD2A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D2A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1"/>
    <w:qFormat/>
    <w:rsid w:val="005F4362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rsid w:val="00356661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35666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rsid w:val="00356661"/>
    <w:rPr>
      <w:vertAlign w:val="superscript"/>
    </w:rPr>
  </w:style>
  <w:style w:type="paragraph" w:customStyle="1" w:styleId="headingmediationagreement">
    <w:name w:val="heading mediation agreement"/>
    <w:basedOn w:val="Heading3"/>
    <w:link w:val="headingmediationagreementChar"/>
    <w:qFormat/>
    <w:rsid w:val="0040303E"/>
    <w:pPr>
      <w:keepLines w:val="0"/>
      <w:tabs>
        <w:tab w:val="left" w:pos="9060"/>
      </w:tabs>
      <w:overflowPunct w:val="0"/>
      <w:autoSpaceDE w:val="0"/>
      <w:autoSpaceDN w:val="0"/>
      <w:adjustRightInd w:val="0"/>
      <w:spacing w:before="240" w:after="240" w:line="240" w:lineRule="auto"/>
      <w:ind w:left="561" w:hanging="561"/>
      <w:jc w:val="both"/>
    </w:pPr>
    <w:rPr>
      <w:rFonts w:ascii="Times New Roman" w:eastAsia="Times New Roman" w:hAnsi="Times New Roman" w:cs="Times New Roman"/>
      <w:b/>
      <w:color w:val="000000"/>
      <w:lang w:eastAsia="en-AU"/>
    </w:rPr>
  </w:style>
  <w:style w:type="character" w:customStyle="1" w:styleId="headingmediationagreementChar">
    <w:name w:val="heading mediation agreement Char"/>
    <w:basedOn w:val="Heading3Char"/>
    <w:link w:val="headingmediationagreement"/>
    <w:rsid w:val="0040303E"/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SUBSSINGLE">
    <w:name w:val="1.  SUBS SINGLE"/>
    <w:link w:val="1SUBSSINGLEChar1"/>
    <w:rsid w:val="00720D26"/>
    <w:pPr>
      <w:numPr>
        <w:numId w:val="19"/>
      </w:numPr>
      <w:tabs>
        <w:tab w:val="num" w:pos="709"/>
      </w:tabs>
      <w:spacing w:after="240" w:line="240" w:lineRule="auto"/>
      <w:ind w:left="709" w:right="400" w:hanging="567"/>
      <w:jc w:val="both"/>
    </w:pPr>
    <w:rPr>
      <w:rFonts w:ascii="Calibri" w:eastAsia="ヒラギノ角ゴ Pro W3" w:hAnsi="Calibri" w:cs="Times New Roman"/>
      <w:color w:val="000000"/>
      <w:lang w:val="en-US"/>
    </w:rPr>
  </w:style>
  <w:style w:type="character" w:customStyle="1" w:styleId="1SUBSSINGLEChar1">
    <w:name w:val="1.  SUBS SINGLE Char1"/>
    <w:link w:val="1SUBSSINGLE"/>
    <w:rsid w:val="00720D26"/>
    <w:rPr>
      <w:rFonts w:ascii="Calibri" w:eastAsia="ヒラギノ角ゴ Pro W3" w:hAnsi="Calibri" w:cs="Times New 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5C46-87B6-4C14-87BE-764D961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9 - Intake Agreement for Farm Debt Mediation</vt:lpstr>
    </vt:vector>
  </TitlesOfParts>
  <Company>NSW Government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9 - Intake Agreement for Farm Debt Mediation</dc:title>
  <dc:creator>RAA</dc:creator>
  <cp:lastModifiedBy>NSW Government User</cp:lastModifiedBy>
  <cp:revision>2</cp:revision>
  <cp:lastPrinted>2018-07-31T22:59:00Z</cp:lastPrinted>
  <dcterms:created xsi:type="dcterms:W3CDTF">2018-11-05T03:59:00Z</dcterms:created>
  <dcterms:modified xsi:type="dcterms:W3CDTF">2018-11-05T03:59:00Z</dcterms:modified>
</cp:coreProperties>
</file>