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DE52" w14:textId="77777777" w:rsidR="00CA5795" w:rsidRDefault="00583A5F">
      <w:pPr>
        <w:spacing w:before="135"/>
        <w:ind w:right="120"/>
        <w:jc w:val="right"/>
        <w:rPr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B2DEB6" wp14:editId="23B2DEB7">
            <wp:simplePos x="0" y="0"/>
            <wp:positionH relativeFrom="page">
              <wp:posOffset>436248</wp:posOffset>
            </wp:positionH>
            <wp:positionV relativeFrom="paragraph">
              <wp:posOffset>290</wp:posOffset>
            </wp:positionV>
            <wp:extent cx="2340822" cy="8239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22" cy="8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FARM</w:t>
      </w:r>
      <w:r>
        <w:rPr>
          <w:spacing w:val="-4"/>
          <w:sz w:val="36"/>
        </w:rPr>
        <w:t xml:space="preserve"> </w:t>
      </w:r>
      <w:r>
        <w:rPr>
          <w:sz w:val="36"/>
        </w:rPr>
        <w:t>DEBT</w:t>
      </w:r>
      <w:r>
        <w:rPr>
          <w:spacing w:val="-2"/>
          <w:sz w:val="36"/>
        </w:rPr>
        <w:t xml:space="preserve"> MEDIATION</w:t>
      </w:r>
    </w:p>
    <w:p w14:paraId="23B2DE53" w14:textId="77777777" w:rsidR="00CA5795" w:rsidRDefault="00583A5F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3B2DEB8" wp14:editId="23B2DEB9">
                <wp:simplePos x="0" y="0"/>
                <wp:positionH relativeFrom="page">
                  <wp:posOffset>381000</wp:posOffset>
                </wp:positionH>
                <wp:positionV relativeFrom="paragraph">
                  <wp:posOffset>608047</wp:posOffset>
                </wp:positionV>
                <wp:extent cx="1295400" cy="504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2DEC2" w14:textId="77777777" w:rsidR="00CA5795" w:rsidRDefault="00583A5F">
                            <w:pPr>
                              <w:spacing w:before="74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ONLY</w:t>
                            </w:r>
                          </w:p>
                          <w:p w14:paraId="23B2DEC3" w14:textId="77777777" w:rsidR="00CA5795" w:rsidRDefault="00CA5795">
                            <w:pPr>
                              <w:pStyle w:val="BodyText"/>
                              <w:spacing w:before="2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3B2DEC4" w14:textId="77777777" w:rsidR="00CA5795" w:rsidRDefault="00583A5F">
                            <w:pPr>
                              <w:spacing w:before="1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FILE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2DEB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0pt;margin-top:47.9pt;width:102pt;height:39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" filled="f" strokeweight=".5pt">
                <v:path arrowok="t"/>
                <v:textbox inset="0,0,0,0">
                  <w:txbxContent>
                    <w:p w14:paraId="23B2DEC2" w14:textId="77777777" w:rsidR="00CA5795" w:rsidRDefault="00583A5F">
                      <w:pPr>
                        <w:spacing w:before="74"/>
                        <w:ind w:left="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OFFICE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ONLY</w:t>
                      </w:r>
                    </w:p>
                    <w:p w14:paraId="23B2DEC3" w14:textId="77777777" w:rsidR="00CA5795" w:rsidRDefault="00CA5795">
                      <w:pPr>
                        <w:pStyle w:val="BodyText"/>
                        <w:spacing w:before="22"/>
                        <w:rPr>
                          <w:b/>
                          <w:sz w:val="18"/>
                        </w:rPr>
                      </w:pPr>
                    </w:p>
                    <w:p w14:paraId="23B2DEC4" w14:textId="77777777" w:rsidR="00CA5795" w:rsidRDefault="00583A5F">
                      <w:pPr>
                        <w:spacing w:before="1"/>
                        <w:ind w:left="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FILE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APPLICATION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INTERNAL</w:t>
      </w:r>
      <w:r>
        <w:rPr>
          <w:u w:val="none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DECISION</w:t>
      </w:r>
    </w:p>
    <w:p w14:paraId="23B2DE54" w14:textId="77777777" w:rsidR="00CA5795" w:rsidRDefault="00CA5795">
      <w:pPr>
        <w:pStyle w:val="BodyText"/>
        <w:spacing w:before="217"/>
        <w:rPr>
          <w:b/>
          <w:sz w:val="22"/>
        </w:rPr>
      </w:pPr>
    </w:p>
    <w:p w14:paraId="23B2DE55" w14:textId="77777777" w:rsidR="00CA5795" w:rsidRDefault="00583A5F">
      <w:pPr>
        <w:ind w:left="9"/>
        <w:jc w:val="center"/>
        <w:rPr>
          <w:b/>
        </w:rPr>
      </w:pPr>
      <w:r>
        <w:rPr>
          <w:b/>
          <w:i/>
        </w:rPr>
        <w:t>Farm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Debt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Mediation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1994</w:t>
      </w:r>
      <w:r>
        <w:rPr>
          <w:b/>
          <w:i/>
          <w:spacing w:val="-6"/>
        </w:rPr>
        <w:t xml:space="preserve"> </w:t>
      </w:r>
      <w:r>
        <w:rPr>
          <w:b/>
        </w:rPr>
        <w:t>(NSW)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10</w:t>
      </w:r>
    </w:p>
    <w:p w14:paraId="02C03284" w14:textId="5669084F" w:rsidR="000408E2" w:rsidRDefault="00583A5F" w:rsidP="008F5660">
      <w:pPr>
        <w:pStyle w:val="BodyText"/>
        <w:spacing w:before="239"/>
        <w:ind w:left="126" w:right="110"/>
        <w:jc w:val="both"/>
        <w:sectPr w:rsidR="000408E2">
          <w:type w:val="continuous"/>
          <w:pgSz w:w="11910" w:h="16840"/>
          <w:pgMar w:top="740" w:right="440" w:bottom="280" w:left="440" w:header="720" w:footer="720" w:gutter="0"/>
          <w:cols w:space="720"/>
        </w:sectPr>
      </w:pPr>
      <w:r>
        <w:t>An application for internal review of a decision under Section 18</w:t>
      </w:r>
      <w:proofErr w:type="gramStart"/>
      <w:r>
        <w:t>P(</w:t>
      </w:r>
      <w:proofErr w:type="gramEnd"/>
      <w:r>
        <w:t>3) the F</w:t>
      </w:r>
      <w:r w:rsidR="0031464C">
        <w:t>DM</w:t>
      </w:r>
      <w:r>
        <w:t xml:space="preserve"> Act must be lodged on this approved form 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concerned,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longer period as the Authority may allo</w:t>
      </w:r>
      <w:r w:rsidR="008F5660">
        <w:t>w.</w:t>
      </w:r>
    </w:p>
    <w:p w14:paraId="23B2DE57" w14:textId="77777777" w:rsidR="00CA5795" w:rsidRDefault="00583A5F">
      <w:pPr>
        <w:pStyle w:val="Heading1"/>
        <w:numPr>
          <w:ilvl w:val="0"/>
          <w:numId w:val="1"/>
        </w:numPr>
        <w:tabs>
          <w:tab w:val="left" w:pos="484"/>
        </w:tabs>
        <w:spacing w:before="191"/>
        <w:ind w:left="484" w:hanging="358"/>
      </w:pPr>
      <w:r>
        <w:t>PERSONAL</w:t>
      </w:r>
      <w:r>
        <w:rPr>
          <w:spacing w:val="-6"/>
        </w:rPr>
        <w:t xml:space="preserve"> </w:t>
      </w:r>
      <w:r>
        <w:t>PARTICULARS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APPLICANT</w:t>
      </w:r>
    </w:p>
    <w:p w14:paraId="23B2DE58" w14:textId="77777777" w:rsidR="00CA5795" w:rsidRDefault="00CA5795"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7761"/>
      </w:tblGrid>
      <w:tr w:rsidR="00CA5795" w14:paraId="23B2DE5B" w14:textId="77777777">
        <w:trPr>
          <w:trHeight w:val="350"/>
        </w:trPr>
        <w:tc>
          <w:tcPr>
            <w:tcW w:w="3013" w:type="dxa"/>
            <w:tcBorders>
              <w:right w:val="nil"/>
            </w:tcBorders>
          </w:tcPr>
          <w:p w14:paraId="23B2DE59" w14:textId="648D4416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  <w:r w:rsidR="003A3FE4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7761" w:type="dxa"/>
            <w:tcBorders>
              <w:left w:val="nil"/>
            </w:tcBorders>
          </w:tcPr>
          <w:p w14:paraId="23B2DE5A" w14:textId="7CEAB1F5" w:rsidR="00CA5795" w:rsidRDefault="00583A5F">
            <w:pPr>
              <w:pStyle w:val="TableParagraph"/>
              <w:ind w:left="1954"/>
              <w:rPr>
                <w:b/>
                <w:sz w:val="20"/>
              </w:rPr>
            </w:pPr>
            <w:r>
              <w:rPr>
                <w:b/>
                <w:sz w:val="20"/>
              </w:rPr>
              <w:t>Given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  <w:r w:rsidR="003A3FE4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CA5795" w14:paraId="23B2DE5D" w14:textId="77777777">
        <w:trPr>
          <w:trHeight w:val="350"/>
        </w:trPr>
        <w:tc>
          <w:tcPr>
            <w:tcW w:w="10774" w:type="dxa"/>
            <w:gridSpan w:val="2"/>
          </w:tcPr>
          <w:p w14:paraId="23B2DE5C" w14:textId="5883221F" w:rsidR="00CA5795" w:rsidRDefault="00583A5F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 w:rsidR="00D420D3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CA5795" w14:paraId="23B2DE60" w14:textId="77777777">
        <w:trPr>
          <w:trHeight w:val="350"/>
        </w:trPr>
        <w:tc>
          <w:tcPr>
            <w:tcW w:w="3013" w:type="dxa"/>
            <w:tcBorders>
              <w:right w:val="nil"/>
            </w:tcBorders>
          </w:tcPr>
          <w:p w14:paraId="23B2DE5E" w14:textId="690E1500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  <w:r w:rsidR="00D420D3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7761" w:type="dxa"/>
            <w:tcBorders>
              <w:left w:val="nil"/>
            </w:tcBorders>
          </w:tcPr>
          <w:p w14:paraId="23B2DE5F" w14:textId="60540566" w:rsidR="00CA5795" w:rsidRDefault="00583A5F">
            <w:pPr>
              <w:pStyle w:val="TableParagraph"/>
              <w:ind w:left="19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  <w:r w:rsidR="002E488F">
              <w:rPr>
                <w:b/>
                <w:sz w:val="20"/>
              </w:rPr>
              <w:t xml:space="preserve"> </w:t>
            </w:r>
          </w:p>
        </w:tc>
      </w:tr>
      <w:tr w:rsidR="00CA5795" w14:paraId="23B2DE62" w14:textId="77777777">
        <w:trPr>
          <w:trHeight w:val="350"/>
        </w:trPr>
        <w:tc>
          <w:tcPr>
            <w:tcW w:w="10774" w:type="dxa"/>
            <w:gridSpan w:val="2"/>
          </w:tcPr>
          <w:p w14:paraId="23B2DE61" w14:textId="7558A35F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notices:</w:t>
            </w:r>
            <w:r w:rsidR="00D420D3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CA5795" w14:paraId="23B2DE64" w14:textId="77777777">
        <w:trPr>
          <w:trHeight w:val="350"/>
        </w:trPr>
        <w:tc>
          <w:tcPr>
            <w:tcW w:w="10774" w:type="dxa"/>
            <w:gridSpan w:val="2"/>
          </w:tcPr>
          <w:p w14:paraId="23B2DE63" w14:textId="33BA28F3" w:rsidR="00CA5795" w:rsidRDefault="00D420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     </w:t>
            </w:r>
          </w:p>
        </w:tc>
      </w:tr>
      <w:tr w:rsidR="00CA5795" w14:paraId="23B2DE66" w14:textId="77777777">
        <w:trPr>
          <w:trHeight w:val="349"/>
        </w:trPr>
        <w:tc>
          <w:tcPr>
            <w:tcW w:w="10774" w:type="dxa"/>
            <w:gridSpan w:val="2"/>
          </w:tcPr>
          <w:p w14:paraId="23B2DE65" w14:textId="4948DEE5" w:rsidR="00CA5795" w:rsidRDefault="00583A5F">
            <w:pPr>
              <w:pStyle w:val="TableParagraph"/>
              <w:ind w:lef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Postcode:</w:t>
            </w:r>
            <w:r w:rsidR="00D420D3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CA5795" w14:paraId="23B2DE68" w14:textId="77777777">
        <w:trPr>
          <w:trHeight w:val="350"/>
        </w:trPr>
        <w:tc>
          <w:tcPr>
            <w:tcW w:w="10774" w:type="dxa"/>
            <w:gridSpan w:val="2"/>
          </w:tcPr>
          <w:p w14:paraId="23B2DE67" w14:textId="2FD21956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number(s):</w:t>
            </w:r>
            <w:r w:rsidR="00D420D3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CA5795" w14:paraId="23B2DE6A" w14:textId="77777777">
        <w:trPr>
          <w:trHeight w:val="350"/>
        </w:trPr>
        <w:tc>
          <w:tcPr>
            <w:tcW w:w="10774" w:type="dxa"/>
            <w:gridSpan w:val="2"/>
          </w:tcPr>
          <w:p w14:paraId="23B2DE69" w14:textId="0C0E91D9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  <w:r w:rsidR="00D420D3">
              <w:rPr>
                <w:b/>
                <w:spacing w:val="-2"/>
                <w:sz w:val="20"/>
              </w:rPr>
              <w:t xml:space="preserve"> </w:t>
            </w:r>
          </w:p>
        </w:tc>
      </w:tr>
    </w:tbl>
    <w:p w14:paraId="23B2DE6B" w14:textId="77777777" w:rsidR="00CA5795" w:rsidRDefault="00CA5795">
      <w:pPr>
        <w:pStyle w:val="BodyText"/>
        <w:spacing w:before="63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7758"/>
      </w:tblGrid>
      <w:tr w:rsidR="00CA5795" w14:paraId="23B2DE6D" w14:textId="77777777">
        <w:trPr>
          <w:trHeight w:val="513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14:paraId="23B2DE6C" w14:textId="77777777" w:rsidR="00CA5795" w:rsidRDefault="00583A5F">
            <w:pPr>
              <w:pStyle w:val="TableParagraph"/>
              <w:spacing w:before="0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represented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solicitor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person,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particulars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representative:</w:t>
            </w:r>
          </w:p>
        </w:tc>
      </w:tr>
      <w:tr w:rsidR="00CA5795" w14:paraId="23B2DE70" w14:textId="77777777">
        <w:trPr>
          <w:trHeight w:val="350"/>
        </w:trPr>
        <w:tc>
          <w:tcPr>
            <w:tcW w:w="3015" w:type="dxa"/>
            <w:tcBorders>
              <w:right w:val="nil"/>
            </w:tcBorders>
          </w:tcPr>
          <w:p w14:paraId="23B2DE6E" w14:textId="77777777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</w:p>
        </w:tc>
        <w:tc>
          <w:tcPr>
            <w:tcW w:w="7758" w:type="dxa"/>
            <w:tcBorders>
              <w:left w:val="nil"/>
            </w:tcBorders>
          </w:tcPr>
          <w:p w14:paraId="23B2DE6F" w14:textId="77777777" w:rsidR="00CA5795" w:rsidRDefault="00583A5F">
            <w:pPr>
              <w:pStyle w:val="TableParagraph"/>
              <w:ind w:left="1957"/>
              <w:rPr>
                <w:b/>
                <w:sz w:val="20"/>
              </w:rPr>
            </w:pPr>
            <w:r>
              <w:rPr>
                <w:b/>
                <w:sz w:val="20"/>
              </w:rPr>
              <w:t>Given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CA5795" w14:paraId="23B2DE72" w14:textId="77777777">
        <w:trPr>
          <w:trHeight w:val="350"/>
        </w:trPr>
        <w:tc>
          <w:tcPr>
            <w:tcW w:w="10773" w:type="dxa"/>
            <w:gridSpan w:val="2"/>
          </w:tcPr>
          <w:p w14:paraId="23B2DE71" w14:textId="77777777" w:rsidR="00CA5795" w:rsidRDefault="00583A5F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</w:p>
        </w:tc>
      </w:tr>
      <w:tr w:rsidR="00CA5795" w14:paraId="23B2DE75" w14:textId="77777777">
        <w:trPr>
          <w:trHeight w:val="350"/>
        </w:trPr>
        <w:tc>
          <w:tcPr>
            <w:tcW w:w="3015" w:type="dxa"/>
            <w:tcBorders>
              <w:right w:val="nil"/>
            </w:tcBorders>
          </w:tcPr>
          <w:p w14:paraId="23B2DE73" w14:textId="77777777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</w:p>
        </w:tc>
        <w:tc>
          <w:tcPr>
            <w:tcW w:w="7758" w:type="dxa"/>
            <w:tcBorders>
              <w:left w:val="nil"/>
            </w:tcBorders>
          </w:tcPr>
          <w:p w14:paraId="23B2DE74" w14:textId="77777777" w:rsidR="00CA5795" w:rsidRDefault="00583A5F">
            <w:pPr>
              <w:pStyle w:val="TableParagraph"/>
              <w:ind w:left="19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</w:p>
        </w:tc>
      </w:tr>
      <w:tr w:rsidR="00CA5795" w14:paraId="23B2DE77" w14:textId="77777777">
        <w:trPr>
          <w:trHeight w:val="350"/>
        </w:trPr>
        <w:tc>
          <w:tcPr>
            <w:tcW w:w="10773" w:type="dxa"/>
            <w:gridSpan w:val="2"/>
          </w:tcPr>
          <w:p w14:paraId="23B2DE76" w14:textId="77777777" w:rsidR="00CA5795" w:rsidRDefault="00583A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notices:</w:t>
            </w:r>
          </w:p>
        </w:tc>
      </w:tr>
      <w:tr w:rsidR="00CA5795" w14:paraId="23B2DE79" w14:textId="77777777">
        <w:trPr>
          <w:trHeight w:val="350"/>
        </w:trPr>
        <w:tc>
          <w:tcPr>
            <w:tcW w:w="10773" w:type="dxa"/>
            <w:gridSpan w:val="2"/>
          </w:tcPr>
          <w:p w14:paraId="23B2DE78" w14:textId="77777777" w:rsidR="00CA5795" w:rsidRDefault="00CA579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A5795" w14:paraId="23B2DE7B" w14:textId="77777777">
        <w:trPr>
          <w:trHeight w:val="350"/>
        </w:trPr>
        <w:tc>
          <w:tcPr>
            <w:tcW w:w="10773" w:type="dxa"/>
            <w:gridSpan w:val="2"/>
          </w:tcPr>
          <w:p w14:paraId="23B2DE7A" w14:textId="77777777" w:rsidR="00CA5795" w:rsidRDefault="00583A5F">
            <w:pPr>
              <w:pStyle w:val="TableParagraph"/>
              <w:ind w:left="1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Postcode:</w:t>
            </w:r>
          </w:p>
        </w:tc>
      </w:tr>
      <w:tr w:rsidR="00CA5795" w14:paraId="23B2DE7D" w14:textId="77777777">
        <w:trPr>
          <w:trHeight w:val="350"/>
        </w:trPr>
        <w:tc>
          <w:tcPr>
            <w:tcW w:w="10773" w:type="dxa"/>
            <w:gridSpan w:val="2"/>
          </w:tcPr>
          <w:p w14:paraId="23B2DE7C" w14:textId="77777777" w:rsidR="00CA5795" w:rsidRDefault="00583A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number(s):</w:t>
            </w:r>
          </w:p>
        </w:tc>
      </w:tr>
      <w:tr w:rsidR="00CA5795" w14:paraId="23B2DE7F" w14:textId="77777777">
        <w:trPr>
          <w:trHeight w:val="350"/>
        </w:trPr>
        <w:tc>
          <w:tcPr>
            <w:tcW w:w="10773" w:type="dxa"/>
            <w:gridSpan w:val="2"/>
          </w:tcPr>
          <w:p w14:paraId="23B2DE7E" w14:textId="77777777" w:rsidR="00CA5795" w:rsidRDefault="00583A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23B2DE80" w14:textId="77777777" w:rsidR="00CA5795" w:rsidRDefault="00CA5795">
      <w:pPr>
        <w:pStyle w:val="BodyText"/>
        <w:spacing w:before="172"/>
        <w:rPr>
          <w:b/>
          <w:sz w:val="22"/>
        </w:rPr>
      </w:pPr>
    </w:p>
    <w:p w14:paraId="225E9C97" w14:textId="77777777" w:rsidR="000408E2" w:rsidRDefault="000408E2">
      <w:pPr>
        <w:pStyle w:val="ListParagraph"/>
        <w:numPr>
          <w:ilvl w:val="0"/>
          <w:numId w:val="1"/>
        </w:numPr>
        <w:tabs>
          <w:tab w:val="left" w:pos="484"/>
        </w:tabs>
        <w:ind w:left="484" w:hanging="358"/>
        <w:rPr>
          <w:b/>
        </w:rPr>
        <w:sectPr w:rsidR="000408E2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23B2DE81" w14:textId="77777777" w:rsidR="00CA5795" w:rsidRDefault="00583A5F">
      <w:pPr>
        <w:pStyle w:val="ListParagraph"/>
        <w:numPr>
          <w:ilvl w:val="0"/>
          <w:numId w:val="1"/>
        </w:numPr>
        <w:tabs>
          <w:tab w:val="left" w:pos="484"/>
        </w:tabs>
        <w:ind w:left="484" w:hanging="358"/>
        <w:rPr>
          <w:b/>
        </w:rPr>
      </w:pPr>
      <w:r>
        <w:rPr>
          <w:b/>
        </w:rPr>
        <w:t>DETAILS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ORIGINAL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DECISION</w:t>
      </w:r>
    </w:p>
    <w:p w14:paraId="23B2DE82" w14:textId="77777777" w:rsidR="00CA5795" w:rsidRDefault="00583A5F">
      <w:pPr>
        <w:pStyle w:val="BodyText"/>
        <w:spacing w:before="195"/>
        <w:ind w:left="126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18</w:t>
      </w:r>
      <w:proofErr w:type="gramStart"/>
      <w:r>
        <w:t>P(</w:t>
      </w:r>
      <w:proofErr w:type="gramEnd"/>
      <w:r>
        <w:t>3)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FDM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5"/>
        </w:rPr>
        <w:t xml:space="preserve"> to</w:t>
      </w:r>
    </w:p>
    <w:p w14:paraId="23B2DE83" w14:textId="77777777" w:rsidR="00CA5795" w:rsidRDefault="00583A5F">
      <w:pPr>
        <w:pStyle w:val="ListParagraph"/>
        <w:numPr>
          <w:ilvl w:val="1"/>
          <w:numId w:val="1"/>
        </w:numPr>
        <w:tabs>
          <w:tab w:val="left" w:pos="846"/>
        </w:tabs>
        <w:spacing w:before="2" w:line="245" w:lineRule="exact"/>
        <w:rPr>
          <w:sz w:val="20"/>
        </w:rPr>
      </w:pPr>
      <w:r>
        <w:rPr>
          <w:color w:val="212121"/>
          <w:sz w:val="20"/>
        </w:rPr>
        <w:t>grant,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refuse,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prohibition</w:t>
      </w:r>
      <w:r>
        <w:rPr>
          <w:color w:val="212121"/>
          <w:spacing w:val="-7"/>
          <w:sz w:val="20"/>
        </w:rPr>
        <w:t xml:space="preserve"> </w:t>
      </w:r>
      <w:proofErr w:type="gramStart"/>
      <w:r>
        <w:rPr>
          <w:color w:val="212121"/>
          <w:spacing w:val="-2"/>
          <w:sz w:val="20"/>
        </w:rPr>
        <w:t>certificate</w:t>
      </w:r>
      <w:proofErr w:type="gramEnd"/>
    </w:p>
    <w:p w14:paraId="23B2DE84" w14:textId="77777777" w:rsidR="00CA5795" w:rsidRDefault="00583A5F">
      <w:pPr>
        <w:pStyle w:val="ListParagraph"/>
        <w:numPr>
          <w:ilvl w:val="1"/>
          <w:numId w:val="1"/>
        </w:numPr>
        <w:tabs>
          <w:tab w:val="left" w:pos="846"/>
        </w:tabs>
        <w:spacing w:line="244" w:lineRule="exact"/>
        <w:rPr>
          <w:sz w:val="20"/>
        </w:rPr>
      </w:pPr>
      <w:r>
        <w:rPr>
          <w:color w:val="212121"/>
          <w:sz w:val="20"/>
        </w:rPr>
        <w:t>grant,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refuse,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exemption</w:t>
      </w:r>
      <w:r>
        <w:rPr>
          <w:color w:val="212121"/>
          <w:spacing w:val="-7"/>
          <w:sz w:val="20"/>
        </w:rPr>
        <w:t xml:space="preserve"> </w:t>
      </w:r>
      <w:proofErr w:type="gramStart"/>
      <w:r>
        <w:rPr>
          <w:color w:val="212121"/>
          <w:spacing w:val="-2"/>
          <w:sz w:val="20"/>
        </w:rPr>
        <w:t>certificate</w:t>
      </w:r>
      <w:proofErr w:type="gramEnd"/>
    </w:p>
    <w:p w14:paraId="23B2DE85" w14:textId="77777777" w:rsidR="00CA5795" w:rsidRDefault="00583A5F">
      <w:pPr>
        <w:pStyle w:val="ListParagraph"/>
        <w:numPr>
          <w:ilvl w:val="1"/>
          <w:numId w:val="1"/>
        </w:numPr>
        <w:tabs>
          <w:tab w:val="left" w:pos="846"/>
        </w:tabs>
        <w:spacing w:line="244" w:lineRule="exact"/>
        <w:rPr>
          <w:sz w:val="20"/>
        </w:rPr>
      </w:pPr>
      <w:r>
        <w:rPr>
          <w:color w:val="212121"/>
          <w:sz w:val="20"/>
        </w:rPr>
        <w:t>accredit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reaccredit,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refuse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accredit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reaccredit,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person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4"/>
          <w:sz w:val="20"/>
        </w:rPr>
        <w:t xml:space="preserve"> </w:t>
      </w:r>
      <w:proofErr w:type="gramStart"/>
      <w:r>
        <w:rPr>
          <w:color w:val="212121"/>
          <w:spacing w:val="-2"/>
          <w:sz w:val="20"/>
        </w:rPr>
        <w:t>mediator</w:t>
      </w:r>
      <w:proofErr w:type="gramEnd"/>
    </w:p>
    <w:p w14:paraId="23B2DE86" w14:textId="77777777" w:rsidR="00CA5795" w:rsidRDefault="00583A5F">
      <w:pPr>
        <w:pStyle w:val="ListParagraph"/>
        <w:numPr>
          <w:ilvl w:val="1"/>
          <w:numId w:val="1"/>
        </w:numPr>
        <w:tabs>
          <w:tab w:val="left" w:pos="846"/>
        </w:tabs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decision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suspend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cancel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accreditation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4"/>
          <w:sz w:val="20"/>
        </w:rPr>
        <w:t xml:space="preserve"> </w:t>
      </w:r>
      <w:proofErr w:type="gramStart"/>
      <w:r>
        <w:rPr>
          <w:color w:val="212121"/>
          <w:spacing w:val="-2"/>
          <w:sz w:val="20"/>
        </w:rPr>
        <w:t>mediator</w:t>
      </w:r>
      <w:proofErr w:type="gramEnd"/>
    </w:p>
    <w:p w14:paraId="23B2DE87" w14:textId="77777777" w:rsidR="00CA5795" w:rsidRDefault="00CA5795">
      <w:pPr>
        <w:pStyle w:val="BodyText"/>
        <w:spacing w:before="8"/>
        <w:rPr>
          <w:sz w:val="19"/>
        </w:rPr>
      </w:pPr>
    </w:p>
    <w:p w14:paraId="22AA0DE6" w14:textId="77777777" w:rsidR="000408E2" w:rsidRDefault="000408E2">
      <w:pPr>
        <w:pStyle w:val="TableParagraph"/>
        <w:ind w:left="107"/>
        <w:rPr>
          <w:b/>
          <w:sz w:val="20"/>
        </w:rPr>
        <w:sectPr w:rsidR="000408E2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2"/>
      </w:tblGrid>
      <w:tr w:rsidR="00CA5795" w14:paraId="23B2DE89" w14:textId="77777777">
        <w:trPr>
          <w:trHeight w:val="350"/>
        </w:trPr>
        <w:tc>
          <w:tcPr>
            <w:tcW w:w="10762" w:type="dxa"/>
          </w:tcPr>
          <w:p w14:paraId="23B2DE88" w14:textId="77777777" w:rsidR="00CA5795" w:rsidRDefault="00583A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original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decision:</w:t>
            </w:r>
          </w:p>
        </w:tc>
      </w:tr>
      <w:tr w:rsidR="00CA5795" w14:paraId="23B2DE8B" w14:textId="77777777">
        <w:trPr>
          <w:trHeight w:val="350"/>
        </w:trPr>
        <w:tc>
          <w:tcPr>
            <w:tcW w:w="10762" w:type="dxa"/>
          </w:tcPr>
          <w:p w14:paraId="23B2DE8A" w14:textId="77777777" w:rsidR="00CA5795" w:rsidRDefault="00583A5F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notified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decision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letter: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(whichever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earlier)</w:t>
            </w:r>
          </w:p>
        </w:tc>
      </w:tr>
    </w:tbl>
    <w:p w14:paraId="23B2DE8C" w14:textId="77777777" w:rsidR="00CA5795" w:rsidRDefault="00CA5795">
      <w:pPr>
        <w:pStyle w:val="BodyText"/>
      </w:pPr>
    </w:p>
    <w:p w14:paraId="23B2DE8D" w14:textId="77777777" w:rsidR="00CA5795" w:rsidRDefault="00CA5795">
      <w:pPr>
        <w:pStyle w:val="BodyText"/>
      </w:pPr>
    </w:p>
    <w:p w14:paraId="23B2DE8E" w14:textId="77777777" w:rsidR="00CA5795" w:rsidRDefault="00CA5795">
      <w:pPr>
        <w:pStyle w:val="BodyText"/>
      </w:pPr>
    </w:p>
    <w:p w14:paraId="23B2DE8F" w14:textId="77777777" w:rsidR="00CA5795" w:rsidRDefault="00CA5795">
      <w:pPr>
        <w:pStyle w:val="BodyText"/>
      </w:pPr>
    </w:p>
    <w:p w14:paraId="23B2DE90" w14:textId="77777777" w:rsidR="00CA5795" w:rsidRDefault="00CA5795">
      <w:pPr>
        <w:pStyle w:val="BodyText"/>
      </w:pPr>
    </w:p>
    <w:p w14:paraId="23B2DE91" w14:textId="77777777" w:rsidR="00CA5795" w:rsidRDefault="00CA5795">
      <w:pPr>
        <w:pStyle w:val="BodyText"/>
      </w:pPr>
    </w:p>
    <w:p w14:paraId="23B2DE92" w14:textId="77777777" w:rsidR="00CA5795" w:rsidRDefault="00CA5795">
      <w:pPr>
        <w:pStyle w:val="BodyText"/>
      </w:pPr>
    </w:p>
    <w:p w14:paraId="23B2DE93" w14:textId="77777777" w:rsidR="00CA5795" w:rsidRDefault="00CA5795">
      <w:pPr>
        <w:pStyle w:val="BodyText"/>
        <w:spacing w:before="76"/>
      </w:pPr>
    </w:p>
    <w:p w14:paraId="23B2DE94" w14:textId="77777777" w:rsidR="00CA5795" w:rsidRDefault="00583A5F">
      <w:pPr>
        <w:pStyle w:val="BodyText"/>
        <w:tabs>
          <w:tab w:val="left" w:pos="9486"/>
        </w:tabs>
        <w:spacing w:before="1"/>
        <w:ind w:left="126"/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Decision</w:t>
      </w:r>
      <w:r>
        <w:tab/>
        <w:t>Page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3B2DE95" w14:textId="77777777" w:rsidR="00CA5795" w:rsidRDefault="00CA5795">
      <w:pPr>
        <w:sectPr w:rsidR="00CA5795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23B2DE96" w14:textId="77777777" w:rsidR="00CA5795" w:rsidRDefault="00583A5F">
      <w:pPr>
        <w:pStyle w:val="BodyText"/>
        <w:ind w:left="126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3B2DEBA" wp14:editId="23B2DEBB">
                <wp:extent cx="6833870" cy="2249805"/>
                <wp:effectExtent l="9525" t="0" r="0" b="761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224980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2DEC5" w14:textId="77777777" w:rsidR="00CA5795" w:rsidRDefault="00583A5F">
                            <w:pPr>
                              <w:spacing w:before="59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original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decision:</w:t>
                            </w:r>
                          </w:p>
                          <w:p w14:paraId="23B2DEC6" w14:textId="77777777" w:rsidR="00CA5795" w:rsidRDefault="00583A5F">
                            <w:pPr>
                              <w:spacing w:before="60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may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be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attachment)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B2DEBA" id="Textbox 3" o:spid="_x0000_s1027" type="#_x0000_t202" style="width:538.1pt;height:1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" filled="f" strokeweight=".16967mm">
                <v:path arrowok="t"/>
                <v:textbox inset="0,0,0,0">
                  <w:txbxContent>
                    <w:p w14:paraId="23B2DEC5" w14:textId="77777777" w:rsidR="00CA5795" w:rsidRDefault="00583A5F">
                      <w:pPr>
                        <w:spacing w:before="59"/>
                        <w:ind w:left="1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support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review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original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decision:</w:t>
                      </w:r>
                    </w:p>
                    <w:p w14:paraId="23B2DEC6" w14:textId="77777777" w:rsidR="00CA5795" w:rsidRDefault="00583A5F">
                      <w:pPr>
                        <w:spacing w:before="60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may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be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provided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attachment)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E3EE25" w14:textId="77777777" w:rsidR="000408E2" w:rsidRDefault="000408E2">
      <w:pPr>
        <w:pStyle w:val="BodyText"/>
        <w:spacing w:before="10"/>
        <w:rPr>
          <w:sz w:val="14"/>
        </w:rPr>
        <w:sectPr w:rsidR="000408E2">
          <w:pgSz w:w="11910" w:h="16840"/>
          <w:pgMar w:top="840" w:right="440" w:bottom="280" w:left="440" w:header="720" w:footer="720" w:gutter="0"/>
          <w:cols w:space="720"/>
        </w:sectPr>
      </w:pPr>
    </w:p>
    <w:p w14:paraId="23B2DE97" w14:textId="1583FE33" w:rsidR="00CA5795" w:rsidRDefault="00583A5F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2DEBC" wp14:editId="23B2DEBD">
                <wp:simplePos x="0" y="0"/>
                <wp:positionH relativeFrom="page">
                  <wp:posOffset>1261878</wp:posOffset>
                </wp:positionH>
                <wp:positionV relativeFrom="paragraph">
                  <wp:posOffset>127266</wp:posOffset>
                </wp:positionV>
                <wp:extent cx="5036820" cy="52133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2133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2DEC7" w14:textId="77777777" w:rsidR="00CA5795" w:rsidRDefault="00583A5F">
                            <w:pPr>
                              <w:pStyle w:val="BodyText"/>
                              <w:spacing w:before="59"/>
                              <w:ind w:left="103" w:right="102"/>
                              <w:jc w:val="both"/>
                            </w:pPr>
                            <w:r>
                              <w:t>Within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review,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will review the original decision, </w:t>
                            </w:r>
                            <w:proofErr w:type="gramStart"/>
                            <w:r>
                              <w:t>make a decision</w:t>
                            </w:r>
                            <w:proofErr w:type="gramEnd"/>
                            <w:r>
                              <w:t xml:space="preserve"> to confirm, amend or substitute another decision, and give notice to the applicant of the internal review decision.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2DEBC" id="Textbox 4" o:spid="_x0000_s1028" type="#_x0000_t202" style="position:absolute;margin-left:99.35pt;margin-top:10pt;width:396.6pt;height:41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" filled="f" strokeweight=".48pt">
                <v:path arrowok="t"/>
                <v:textbox inset="0,0,0,0">
                  <w:txbxContent>
                    <w:p w14:paraId="23B2DEC7" w14:textId="77777777" w:rsidR="00CA5795" w:rsidRDefault="00583A5F">
                      <w:pPr>
                        <w:pStyle w:val="BodyText"/>
                        <w:spacing w:before="59"/>
                        <w:ind w:left="103" w:right="102"/>
                        <w:jc w:val="both"/>
                      </w:pPr>
                      <w:r>
                        <w:t>Within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review,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will review the original decision, </w:t>
                      </w:r>
                      <w:proofErr w:type="gramStart"/>
                      <w:r>
                        <w:t>make a decision</w:t>
                      </w:r>
                      <w:proofErr w:type="gramEnd"/>
                      <w:r>
                        <w:t xml:space="preserve"> to confirm, amend or substitute another decision, and give notice to the applicant of the internal review decision.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3E71E" w14:textId="77777777" w:rsidR="000408E2" w:rsidRDefault="000408E2">
      <w:pPr>
        <w:pStyle w:val="BodyText"/>
        <w:spacing w:before="4"/>
        <w:rPr>
          <w:sz w:val="18"/>
        </w:rPr>
        <w:sectPr w:rsidR="000408E2" w:rsidSect="000408E2">
          <w:type w:val="continuous"/>
          <w:pgSz w:w="11910" w:h="16840"/>
          <w:pgMar w:top="840" w:right="440" w:bottom="280" w:left="440" w:header="720" w:footer="720" w:gutter="0"/>
          <w:cols w:space="720"/>
        </w:sectPr>
      </w:pPr>
    </w:p>
    <w:p w14:paraId="23B2DE98" w14:textId="03BBA653" w:rsidR="00CA5795" w:rsidRDefault="004B7662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B2DEBE" wp14:editId="50E86FAE">
                <wp:simplePos x="0" y="0"/>
                <wp:positionH relativeFrom="margin">
                  <wp:align>center</wp:align>
                </wp:positionH>
                <wp:positionV relativeFrom="paragraph">
                  <wp:posOffset>698500</wp:posOffset>
                </wp:positionV>
                <wp:extent cx="6840220" cy="970915"/>
                <wp:effectExtent l="0" t="0" r="0" b="63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70915"/>
                          <a:chOff x="0" y="0"/>
                          <a:chExt cx="6840220" cy="9709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40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70915">
                                <a:moveTo>
                                  <a:pt x="6839725" y="6121"/>
                                </a:moveTo>
                                <a:lnTo>
                                  <a:pt x="6833616" y="6121"/>
                                </a:lnTo>
                                <a:lnTo>
                                  <a:pt x="6833616" y="964692"/>
                                </a:lnTo>
                                <a:lnTo>
                                  <a:pt x="6096" y="964692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964692"/>
                                </a:lnTo>
                                <a:lnTo>
                                  <a:pt x="0" y="970800"/>
                                </a:lnTo>
                                <a:lnTo>
                                  <a:pt x="6096" y="970800"/>
                                </a:lnTo>
                                <a:lnTo>
                                  <a:pt x="6833616" y="970800"/>
                                </a:lnTo>
                                <a:lnTo>
                                  <a:pt x="6839725" y="970800"/>
                                </a:lnTo>
                                <a:lnTo>
                                  <a:pt x="6839725" y="964704"/>
                                </a:lnTo>
                                <a:lnTo>
                                  <a:pt x="6839725" y="6121"/>
                                </a:lnTo>
                                <a:close/>
                              </a:path>
                              <a:path w="6840220" h="970915">
                                <a:moveTo>
                                  <a:pt x="6839725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833616" y="6108"/>
                                </a:lnTo>
                                <a:lnTo>
                                  <a:pt x="6839725" y="6108"/>
                                </a:lnTo>
                                <a:lnTo>
                                  <a:pt x="683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594" y="48569"/>
                            <a:ext cx="518604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2DEC8" w14:textId="77777777" w:rsidR="00CA5795" w:rsidRDefault="00583A5F">
                              <w:pPr>
                                <w:spacing w:line="223" w:lineRule="exact"/>
                                <w:ind w:left="3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AUTHORISATION</w:t>
                              </w:r>
                            </w:p>
                            <w:p w14:paraId="23B2DEC9" w14:textId="77777777" w:rsidR="00CA5795" w:rsidRDefault="00583A5F">
                              <w:pPr>
                                <w:spacing w:before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I/We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true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accurate.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601782"/>
                            <a:ext cx="32131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2DECA" w14:textId="77777777" w:rsidR="00CA5795" w:rsidRDefault="00583A5F">
                              <w:pPr>
                                <w:tabs>
                                  <w:tab w:val="left" w:pos="503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Applicants signature: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28891" y="601782"/>
                            <a:ext cx="18808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2DECB" w14:textId="77777777" w:rsidR="00CA5795" w:rsidRDefault="00583A5F">
                              <w:pPr>
                                <w:tabs>
                                  <w:tab w:val="left" w:pos="720"/>
                                  <w:tab w:val="left" w:pos="1161"/>
                                  <w:tab w:val="left" w:pos="1886"/>
                                  <w:tab w:val="left" w:pos="2941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/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/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2DEBE" id="Group 5" o:spid="_x0000_s1029" style="position:absolute;margin-left:0;margin-top:55pt;width:538.6pt;height:76.45pt;z-index:-15726592;mso-wrap-distance-left:0;mso-wrap-distance-right:0;mso-position-horizontal:center;mso-position-horizontal-relative:margin;mso-position-vertical-relative:text" coordsize="68402,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">
                <v:shape id="Graphic 6" o:spid="_x0000_s1030" style="position:absolute;width:68402;height:9709;visibility:visible;mso-wrap-style:square;v-text-anchor:top" coordsize="6840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" path="m6839725,6121r-6109,l6833616,964692r-6827520,l6096,6121,,6121,,964692r,6108l6096,970800r6827520,l6839725,970800r,-6096l6839725,6121xem6839725,r-6109,l6096,,,,,6108r6096,l6833616,6108r6109,l6839725,xe" fillcolor="black" stroked="f">
                  <v:path arrowok="t"/>
                </v:shape>
                <v:shape id="Textbox 7" o:spid="_x0000_s1031" type="#_x0000_t202" style="position:absolute;left:715;top:485;width:51861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B2DEC8" w14:textId="77777777" w:rsidR="00CA5795" w:rsidRDefault="00583A5F">
                        <w:pPr>
                          <w:spacing w:line="223" w:lineRule="exact"/>
                          <w:ind w:left="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AUTHORISATION</w:t>
                        </w:r>
                      </w:p>
                      <w:p w14:paraId="23B2DEC9" w14:textId="77777777" w:rsidR="00CA5795" w:rsidRDefault="00583A5F">
                        <w:pPr>
                          <w:spacing w:before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I/We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accurate.</w:t>
                        </w:r>
                      </w:p>
                    </w:txbxContent>
                  </v:textbox>
                </v:shape>
                <v:shape id="Textbox 8" o:spid="_x0000_s1032" type="#_x0000_t202" style="position:absolute;left:716;top:6017;width:3213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B2DECA" w14:textId="77777777" w:rsidR="00CA5795" w:rsidRDefault="00583A5F">
                        <w:pPr>
                          <w:tabs>
                            <w:tab w:val="left" w:pos="503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Applicants signature: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3" type="#_x0000_t202" style="position:absolute;left:37288;top:6017;width:1880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3B2DECB" w14:textId="77777777" w:rsidR="00CA5795" w:rsidRDefault="00583A5F">
                        <w:pPr>
                          <w:tabs>
                            <w:tab w:val="left" w:pos="720"/>
                            <w:tab w:val="left" w:pos="1161"/>
                            <w:tab w:val="left" w:pos="1886"/>
                            <w:tab w:val="left" w:pos="2941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/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/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9365679" w14:textId="77777777" w:rsidR="000408E2" w:rsidRDefault="000408E2">
      <w:pPr>
        <w:pStyle w:val="BodyText"/>
        <w:spacing w:before="10"/>
        <w:rPr>
          <w:sz w:val="17"/>
        </w:rPr>
        <w:sectPr w:rsidR="000408E2" w:rsidSect="000408E2">
          <w:type w:val="continuous"/>
          <w:pgSz w:w="11910" w:h="16840"/>
          <w:pgMar w:top="840" w:right="440" w:bottom="280" w:left="440" w:header="720" w:footer="720" w:gutter="0"/>
          <w:cols w:space="720"/>
        </w:sectPr>
      </w:pPr>
    </w:p>
    <w:p w14:paraId="126FF1CD" w14:textId="53E34775" w:rsidR="0022339A" w:rsidRDefault="00F351A7">
      <w:pPr>
        <w:pStyle w:val="BodyText"/>
        <w:spacing w:before="10"/>
        <w:rPr>
          <w:sz w:val="17"/>
        </w:rPr>
        <w:sectPr w:rsidR="0022339A" w:rsidSect="000408E2">
          <w:type w:val="continuous"/>
          <w:pgSz w:w="11910" w:h="16840"/>
          <w:pgMar w:top="840" w:right="440" w:bottom="280" w:left="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B2DEC0" wp14:editId="1C4887FA">
                <wp:simplePos x="0" y="0"/>
                <wp:positionH relativeFrom="page">
                  <wp:posOffset>361950</wp:posOffset>
                </wp:positionH>
                <wp:positionV relativeFrom="paragraph">
                  <wp:posOffset>1132840</wp:posOffset>
                </wp:positionV>
                <wp:extent cx="6837045" cy="714375"/>
                <wp:effectExtent l="0" t="0" r="20955" b="2857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7045" cy="71437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9D1A7B" w14:textId="77777777" w:rsidR="00CB5605" w:rsidRDefault="00CB5605" w:rsidP="00CB5605">
                            <w:pPr>
                              <w:spacing w:before="62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PRIVACY</w:t>
                            </w:r>
                          </w:p>
                          <w:p w14:paraId="0A0DBC06" w14:textId="0110B155" w:rsidR="00CB5605" w:rsidRDefault="00CB5605" w:rsidP="00CB5605">
                            <w:pPr>
                              <w:spacing w:before="6"/>
                              <w:ind w:left="1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Authority and NSW Government agencies may use information provided on this </w:t>
                            </w:r>
                            <w:r w:rsidR="005F2D48">
                              <w:rPr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sz w:val="16"/>
                              </w:rPr>
                              <w:t xml:space="preserve">, or by any relevant person, in relation to the administration of the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Farm Debt Mediation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Act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1994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(NSW).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disclosure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 w:rsidR="001C6CF3">
                              <w:rPr>
                                <w:sz w:val="16"/>
                              </w:rPr>
                              <w:t xml:space="preserve"> relevant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1C6CF3">
                              <w:rPr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F31ED7">
                              <w:rPr>
                                <w:sz w:val="16"/>
                              </w:rPr>
                              <w:t>matter</w:t>
                            </w:r>
                            <w:r w:rsidR="001C6CF3"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4BF2F5C4" w14:textId="77777777" w:rsidR="00CB5605" w:rsidRDefault="00CB5605" w:rsidP="00CB5605">
                            <w:pPr>
                              <w:spacing w:before="6"/>
                              <w:ind w:left="1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 more information on your privacy please visit: </w:t>
                            </w:r>
                            <w:hyperlink r:id="rId6" w:history="1">
                              <w:r w:rsidRPr="00181E15">
                                <w:rPr>
                                  <w:rStyle w:val="Hyperlink"/>
                                  <w:sz w:val="16"/>
                                </w:rPr>
                                <w:t>https://www.nsw.gov.au/departments-and-agencies/department-of-regional-nsw/access-information/privacy-statement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23B2DECE" w14:textId="6CCDF782" w:rsidR="00CA5795" w:rsidRDefault="00CA5795">
                            <w:pPr>
                              <w:pStyle w:val="BodyText"/>
                              <w:spacing w:before="121"/>
                              <w:ind w:left="13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2DEC0" id="Textbox 10" o:spid="_x0000_s1034" type="#_x0000_t202" style="position:absolute;margin-left:28.5pt;margin-top:89.2pt;width:538.35pt;height:56.25pt;z-index:-15726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" filled="f" strokeweight=".16967mm">
                <v:path arrowok="t"/>
                <v:textbox inset="0,0,0,0">
                  <w:txbxContent>
                    <w:p w14:paraId="349D1A7B" w14:textId="77777777" w:rsidR="00CB5605" w:rsidRDefault="00CB5605" w:rsidP="00CB5605">
                      <w:pPr>
                        <w:spacing w:before="62"/>
                        <w:ind w:left="1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PRIVACY</w:t>
                      </w:r>
                    </w:p>
                    <w:p w14:paraId="0A0DBC06" w14:textId="0110B155" w:rsidR="00CB5605" w:rsidRDefault="00CB5605" w:rsidP="00CB5605">
                      <w:pPr>
                        <w:spacing w:before="6"/>
                        <w:ind w:left="135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The Authority and NSW Government agencies may use information provided on this </w:t>
                      </w:r>
                      <w:r w:rsidR="005F2D48">
                        <w:rPr>
                          <w:sz w:val="16"/>
                        </w:rPr>
                        <w:t>form</w:t>
                      </w:r>
                      <w:r>
                        <w:rPr>
                          <w:sz w:val="16"/>
                        </w:rPr>
                        <w:t xml:space="preserve">, or by any relevant person, in relation to the administration of the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Farm Debt Mediation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Act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1994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(NSW).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include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disclosure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 w:rsidR="001C6CF3">
                        <w:rPr>
                          <w:sz w:val="16"/>
                        </w:rPr>
                        <w:t xml:space="preserve"> relevant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parties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related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="001C6CF3">
                        <w:rPr>
                          <w:sz w:val="16"/>
                        </w:rPr>
                        <w:t>your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="00F31ED7">
                        <w:rPr>
                          <w:sz w:val="16"/>
                        </w:rPr>
                        <w:t>matter</w:t>
                      </w:r>
                      <w:r w:rsidR="001C6CF3">
                        <w:rPr>
                          <w:sz w:val="16"/>
                        </w:rPr>
                        <w:t>.</w:t>
                      </w:r>
                    </w:p>
                    <w:p w14:paraId="4BF2F5C4" w14:textId="77777777" w:rsidR="00CB5605" w:rsidRDefault="00CB5605" w:rsidP="00CB5605">
                      <w:pPr>
                        <w:spacing w:before="6"/>
                        <w:ind w:left="135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 more information on your privacy please visit: </w:t>
                      </w:r>
                      <w:hyperlink r:id="rId7" w:history="1">
                        <w:r w:rsidRPr="00181E15">
                          <w:rPr>
                            <w:rStyle w:val="Hyperlink"/>
                            <w:sz w:val="16"/>
                          </w:rPr>
                          <w:t>https://www.nsw.gov.au/departments-and-agencies/department-of-regional-nsw/access-information/privacy-statement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23B2DECE" w14:textId="6CCDF782" w:rsidR="00CA5795" w:rsidRDefault="00CA5795">
                      <w:pPr>
                        <w:pStyle w:val="BodyText"/>
                        <w:spacing w:before="121"/>
                        <w:ind w:left="13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339A">
        <w:rPr>
          <w:sz w:val="17"/>
        </w:rPr>
        <w:tab/>
      </w:r>
    </w:p>
    <w:p w14:paraId="23B2DE99" w14:textId="33E27A05" w:rsidR="00CA5795" w:rsidRDefault="00CA5795">
      <w:pPr>
        <w:pStyle w:val="BodyText"/>
        <w:spacing w:before="10"/>
        <w:rPr>
          <w:sz w:val="17"/>
        </w:rPr>
      </w:pPr>
    </w:p>
    <w:p w14:paraId="23B2DE9A" w14:textId="77777777" w:rsidR="00CA5795" w:rsidRDefault="00CA5795">
      <w:pPr>
        <w:pStyle w:val="BodyText"/>
        <w:spacing w:before="171"/>
        <w:rPr>
          <w:sz w:val="22"/>
        </w:rPr>
      </w:pPr>
    </w:p>
    <w:p w14:paraId="23B2DE9B" w14:textId="77777777" w:rsidR="00CA5795" w:rsidRDefault="00583A5F">
      <w:pPr>
        <w:pStyle w:val="Heading1"/>
        <w:numPr>
          <w:ilvl w:val="0"/>
          <w:numId w:val="1"/>
        </w:numPr>
        <w:tabs>
          <w:tab w:val="left" w:pos="484"/>
        </w:tabs>
        <w:spacing w:before="1"/>
        <w:ind w:left="484" w:hanging="358"/>
      </w:pPr>
      <w:r>
        <w:t>LODGEMENT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FORMS</w:t>
      </w:r>
    </w:p>
    <w:p w14:paraId="23B2DE9C" w14:textId="77777777" w:rsidR="00CA5795" w:rsidRDefault="00583A5F">
      <w:pPr>
        <w:pStyle w:val="BodyText"/>
        <w:spacing w:before="236"/>
        <w:ind w:left="126"/>
      </w:pPr>
      <w:r>
        <w:t>Completed</w:t>
      </w:r>
      <w:r>
        <w:rPr>
          <w:spacing w:val="-8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lodged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NSW</w:t>
      </w:r>
      <w:r>
        <w:rPr>
          <w:spacing w:val="-6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post,</w:t>
      </w:r>
      <w:r>
        <w:rPr>
          <w:spacing w:val="-6"/>
        </w:rPr>
        <w:t xml:space="preserve"> </w:t>
      </w:r>
      <w:r>
        <w:t>email,</w:t>
      </w:r>
      <w:r>
        <w:rPr>
          <w:spacing w:val="-5"/>
        </w:rPr>
        <w:t xml:space="preserve"> </w:t>
      </w:r>
      <w:r>
        <w:t>facsimile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rPr>
          <w:spacing w:val="-5"/>
        </w:rPr>
        <w:t>at:</w:t>
      </w:r>
    </w:p>
    <w:p w14:paraId="23B2DE9D" w14:textId="77777777" w:rsidR="00CA5795" w:rsidRDefault="00CA5795">
      <w:pPr>
        <w:pStyle w:val="BodyText"/>
        <w:spacing w:before="1"/>
      </w:pPr>
    </w:p>
    <w:p w14:paraId="23B2DE9E" w14:textId="77777777" w:rsidR="00CA5795" w:rsidRDefault="00583A5F">
      <w:pPr>
        <w:pStyle w:val="BodyText"/>
        <w:tabs>
          <w:tab w:val="left" w:pos="1566"/>
        </w:tabs>
        <w:ind w:left="126"/>
      </w:pPr>
      <w:r>
        <w:rPr>
          <w:b/>
          <w:spacing w:val="-4"/>
        </w:rPr>
        <w:t>Post:</w:t>
      </w:r>
      <w:r>
        <w:rPr>
          <w:b/>
        </w:rPr>
        <w:tab/>
      </w:r>
      <w:r>
        <w:t>PRIVATE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CONFIDENTIAL</w:t>
      </w:r>
    </w:p>
    <w:p w14:paraId="23B2DE9F" w14:textId="77777777" w:rsidR="00CA5795" w:rsidRDefault="00583A5F">
      <w:pPr>
        <w:pStyle w:val="BodyText"/>
        <w:spacing w:line="229" w:lineRule="exact"/>
        <w:ind w:left="1566"/>
      </w:pPr>
      <w:r>
        <w:t>Farm</w:t>
      </w:r>
      <w:r>
        <w:rPr>
          <w:spacing w:val="-8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Mediation</w:t>
      </w:r>
      <w:r>
        <w:rPr>
          <w:spacing w:val="-7"/>
        </w:rPr>
        <w:t xml:space="preserve"> </w:t>
      </w:r>
      <w:r>
        <w:rPr>
          <w:spacing w:val="-4"/>
        </w:rPr>
        <w:t>Unit</w:t>
      </w:r>
    </w:p>
    <w:p w14:paraId="23B2DEA0" w14:textId="77777777" w:rsidR="00CA5795" w:rsidRDefault="00583A5F">
      <w:pPr>
        <w:pStyle w:val="BodyText"/>
        <w:ind w:left="1565" w:right="6010"/>
      </w:pPr>
      <w:r>
        <w:t>NSW</w:t>
      </w:r>
      <w:r>
        <w:rPr>
          <w:spacing w:val="-12"/>
        </w:rPr>
        <w:t xml:space="preserve"> </w:t>
      </w:r>
      <w:r>
        <w:t>Rural</w:t>
      </w:r>
      <w:r>
        <w:rPr>
          <w:spacing w:val="-14"/>
        </w:rPr>
        <w:t xml:space="preserve"> </w:t>
      </w:r>
      <w:r>
        <w:t>Assistance</w:t>
      </w:r>
      <w:r>
        <w:rPr>
          <w:spacing w:val="-12"/>
        </w:rPr>
        <w:t xml:space="preserve"> </w:t>
      </w:r>
      <w:r>
        <w:t>Authority Locked Bag 23</w:t>
      </w:r>
    </w:p>
    <w:p w14:paraId="23B2DEA1" w14:textId="77777777" w:rsidR="00CA5795" w:rsidRDefault="00583A5F">
      <w:pPr>
        <w:pStyle w:val="BodyText"/>
        <w:ind w:left="1565"/>
      </w:pPr>
      <w:r>
        <w:t>Orange</w:t>
      </w:r>
      <w:r>
        <w:rPr>
          <w:spacing w:val="47"/>
        </w:rPr>
        <w:t xml:space="preserve"> </w:t>
      </w:r>
      <w:r>
        <w:t>NSW</w:t>
      </w:r>
      <w:r>
        <w:rPr>
          <w:spacing w:val="48"/>
        </w:rPr>
        <w:t xml:space="preserve"> </w:t>
      </w:r>
      <w:r>
        <w:rPr>
          <w:spacing w:val="-4"/>
        </w:rPr>
        <w:t>2800</w:t>
      </w:r>
    </w:p>
    <w:p w14:paraId="23B2DEA2" w14:textId="77777777" w:rsidR="00CA5795" w:rsidRDefault="00CA5795">
      <w:pPr>
        <w:pStyle w:val="BodyText"/>
      </w:pPr>
    </w:p>
    <w:p w14:paraId="23B2DEA3" w14:textId="77777777" w:rsidR="00CA5795" w:rsidRDefault="00CA5795">
      <w:pPr>
        <w:pStyle w:val="BodyText"/>
        <w:spacing w:before="11"/>
      </w:pPr>
    </w:p>
    <w:p w14:paraId="23B2DEA4" w14:textId="77777777" w:rsidR="00CA5795" w:rsidRDefault="00583A5F">
      <w:pPr>
        <w:pStyle w:val="BodyText"/>
        <w:tabs>
          <w:tab w:val="left" w:pos="1565"/>
        </w:tabs>
        <w:ind w:left="125"/>
      </w:pPr>
      <w:r>
        <w:rPr>
          <w:b/>
          <w:spacing w:val="-2"/>
        </w:rPr>
        <w:t>Email:</w:t>
      </w:r>
      <w:r>
        <w:rPr>
          <w:b/>
        </w:rPr>
        <w:tab/>
      </w:r>
      <w:hyperlink r:id="rId8">
        <w:r>
          <w:rPr>
            <w:color w:val="0000FF"/>
            <w:spacing w:val="-2"/>
            <w:u w:val="single" w:color="0000FF"/>
          </w:rPr>
          <w:t>farmdebt.mediation@raa.nsw.gov.au</w:t>
        </w:r>
      </w:hyperlink>
    </w:p>
    <w:p w14:paraId="23B2DEA5" w14:textId="77777777" w:rsidR="00CA5795" w:rsidRDefault="00CA5795">
      <w:pPr>
        <w:pStyle w:val="BodyText"/>
      </w:pPr>
    </w:p>
    <w:p w14:paraId="23B2DEA6" w14:textId="77777777" w:rsidR="00CA5795" w:rsidRDefault="00CA5795">
      <w:pPr>
        <w:pStyle w:val="BodyText"/>
        <w:spacing w:before="5"/>
      </w:pPr>
    </w:p>
    <w:p w14:paraId="23B2DEA7" w14:textId="32A40999" w:rsidR="00CA5795" w:rsidRDefault="00583A5F">
      <w:pPr>
        <w:pStyle w:val="BodyText"/>
        <w:tabs>
          <w:tab w:val="left" w:pos="1513"/>
        </w:tabs>
        <w:ind w:left="113"/>
      </w:pPr>
      <w:r>
        <w:rPr>
          <w:b/>
          <w:spacing w:val="-2"/>
        </w:rPr>
        <w:t>Phone:</w:t>
      </w:r>
      <w:r>
        <w:rPr>
          <w:b/>
        </w:rPr>
        <w:tab/>
      </w:r>
      <w:r>
        <w:rPr>
          <w:position w:val="1"/>
        </w:rPr>
        <w:t>1800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678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593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(Toll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Free)</w:t>
      </w:r>
    </w:p>
    <w:p w14:paraId="23B2DEA8" w14:textId="77777777" w:rsidR="00CA5795" w:rsidRDefault="00CA5795">
      <w:pPr>
        <w:pStyle w:val="BodyText"/>
      </w:pPr>
    </w:p>
    <w:p w14:paraId="23B2DEA9" w14:textId="77777777" w:rsidR="00CA5795" w:rsidRDefault="00CA5795">
      <w:pPr>
        <w:pStyle w:val="BodyText"/>
      </w:pPr>
    </w:p>
    <w:p w14:paraId="23B2DEAA" w14:textId="77777777" w:rsidR="00CA5795" w:rsidRDefault="00CA5795">
      <w:pPr>
        <w:pStyle w:val="BodyText"/>
      </w:pPr>
    </w:p>
    <w:p w14:paraId="23B2DEAB" w14:textId="77777777" w:rsidR="00CA5795" w:rsidRDefault="00CA5795">
      <w:pPr>
        <w:pStyle w:val="BodyText"/>
      </w:pPr>
    </w:p>
    <w:p w14:paraId="23B2DEAC" w14:textId="77777777" w:rsidR="00CA5795" w:rsidRDefault="00CA5795">
      <w:pPr>
        <w:pStyle w:val="BodyText"/>
      </w:pPr>
    </w:p>
    <w:p w14:paraId="23B2DEAD" w14:textId="77777777" w:rsidR="00CA5795" w:rsidRDefault="00CA5795">
      <w:pPr>
        <w:pStyle w:val="BodyText"/>
      </w:pPr>
    </w:p>
    <w:p w14:paraId="23B2DEAE" w14:textId="77777777" w:rsidR="00CA5795" w:rsidRDefault="00CA5795">
      <w:pPr>
        <w:pStyle w:val="BodyText"/>
      </w:pPr>
    </w:p>
    <w:p w14:paraId="23B2DEAF" w14:textId="77777777" w:rsidR="00CA5795" w:rsidRDefault="00CA5795">
      <w:pPr>
        <w:pStyle w:val="BodyText"/>
      </w:pPr>
    </w:p>
    <w:p w14:paraId="23B2DEB0" w14:textId="77777777" w:rsidR="00CA5795" w:rsidRDefault="00CA5795">
      <w:pPr>
        <w:pStyle w:val="BodyText"/>
      </w:pPr>
    </w:p>
    <w:p w14:paraId="23B2DEB1" w14:textId="77777777" w:rsidR="00CA5795" w:rsidRDefault="00CA5795">
      <w:pPr>
        <w:pStyle w:val="BodyText"/>
      </w:pPr>
    </w:p>
    <w:p w14:paraId="23B2DEB2" w14:textId="77777777" w:rsidR="00CA5795" w:rsidRDefault="00CA5795">
      <w:pPr>
        <w:pStyle w:val="BodyText"/>
      </w:pPr>
    </w:p>
    <w:p w14:paraId="23B2DEB3" w14:textId="77777777" w:rsidR="00CA5795" w:rsidRDefault="00CA5795">
      <w:pPr>
        <w:pStyle w:val="BodyText"/>
      </w:pPr>
    </w:p>
    <w:p w14:paraId="23B2DEB4" w14:textId="77777777" w:rsidR="00CA5795" w:rsidRDefault="00CA5795">
      <w:pPr>
        <w:pStyle w:val="BodyText"/>
        <w:spacing w:before="227"/>
      </w:pPr>
    </w:p>
    <w:p w14:paraId="23B2DEB5" w14:textId="77777777" w:rsidR="00CA5795" w:rsidRDefault="00583A5F">
      <w:pPr>
        <w:pStyle w:val="BodyText"/>
        <w:tabs>
          <w:tab w:val="left" w:pos="9486"/>
        </w:tabs>
        <w:ind w:left="126"/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Decision</w:t>
      </w:r>
      <w:r>
        <w:tab/>
        <w:t>Page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sectPr w:rsidR="00CA5795" w:rsidSect="000408E2">
      <w:type w:val="continuous"/>
      <w:pgSz w:w="11910" w:h="16840"/>
      <w:pgMar w:top="8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6039"/>
    <w:multiLevelType w:val="hybridMultilevel"/>
    <w:tmpl w:val="7270C0C8"/>
    <w:lvl w:ilvl="0" w:tplc="4E5A3512">
      <w:start w:val="1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883BA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2" w:tplc="E15C1F2C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30408B8A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4" w:tplc="91EC9B1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FA1A4344"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6" w:tplc="18B8C002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7F2E6F5E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E6EA3F8A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</w:abstractNum>
  <w:num w:numId="1" w16cid:durableId="22514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95"/>
    <w:rsid w:val="000408E2"/>
    <w:rsid w:val="000571A7"/>
    <w:rsid w:val="001C6CF3"/>
    <w:rsid w:val="0022339A"/>
    <w:rsid w:val="002E39DD"/>
    <w:rsid w:val="002E488F"/>
    <w:rsid w:val="002E7E75"/>
    <w:rsid w:val="0031464C"/>
    <w:rsid w:val="00374857"/>
    <w:rsid w:val="00386F13"/>
    <w:rsid w:val="003A3FE4"/>
    <w:rsid w:val="00445F81"/>
    <w:rsid w:val="004B7662"/>
    <w:rsid w:val="00583A5F"/>
    <w:rsid w:val="005D4C03"/>
    <w:rsid w:val="005E464B"/>
    <w:rsid w:val="005F2D48"/>
    <w:rsid w:val="00605248"/>
    <w:rsid w:val="006C5B4A"/>
    <w:rsid w:val="00744061"/>
    <w:rsid w:val="00781C9A"/>
    <w:rsid w:val="008F5660"/>
    <w:rsid w:val="008F7E40"/>
    <w:rsid w:val="00A41CCB"/>
    <w:rsid w:val="00A544F2"/>
    <w:rsid w:val="00A7344E"/>
    <w:rsid w:val="00AE7227"/>
    <w:rsid w:val="00B3080E"/>
    <w:rsid w:val="00C85931"/>
    <w:rsid w:val="00CA5795"/>
    <w:rsid w:val="00CB484F"/>
    <w:rsid w:val="00CB5605"/>
    <w:rsid w:val="00D420D3"/>
    <w:rsid w:val="00D973A0"/>
    <w:rsid w:val="00DF6EE3"/>
    <w:rsid w:val="00EA6889"/>
    <w:rsid w:val="00EA76E8"/>
    <w:rsid w:val="00F017FF"/>
    <w:rsid w:val="00F032F2"/>
    <w:rsid w:val="00F31C13"/>
    <w:rsid w:val="00F31ED7"/>
    <w:rsid w:val="00F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DE52"/>
  <w15:docId w15:val="{CCBFD045-6285-40FA-90FF-CCA7B93E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4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8"/>
      <w:ind w:left="7038" w:right="122" w:hanging="1359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6" w:hanging="360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1"/>
    </w:pPr>
  </w:style>
  <w:style w:type="character" w:styleId="Hyperlink">
    <w:name w:val="Hyperlink"/>
    <w:basedOn w:val="DefaultParagraphFont"/>
    <w:uiPriority w:val="99"/>
    <w:unhideWhenUsed/>
    <w:rsid w:val="00CB56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debt.mediation@raa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w.gov.au/departments-and-agencies/department-of-regional-nsw/access-information/privacy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w.gov.au/departments-and-agencies/department-of-regional-nsw/access-information/privacy-statemen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1631</Characters>
  <Application>Microsoft Office Word</Application>
  <DocSecurity>0</DocSecurity>
  <Lines>13</Lines>
  <Paragraphs>3</Paragraphs>
  <ScaleCrop>false</ScaleCrop>
  <Company>NSW Government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10 - Application for Internal Review of Decision</dc:title>
  <dc:creator>RAA</dc:creator>
  <cp:lastModifiedBy>Lisa Turner</cp:lastModifiedBy>
  <cp:revision>45</cp:revision>
  <dcterms:created xsi:type="dcterms:W3CDTF">2024-06-12T03:34:00Z</dcterms:created>
  <dcterms:modified xsi:type="dcterms:W3CDTF">2024-06-12T05:07:00Z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